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FA" w:rsidRDefault="003469FA" w:rsidP="003469FA"/>
    <w:p w:rsidR="003469FA" w:rsidRDefault="003469FA" w:rsidP="003469FA">
      <w:pPr>
        <w:jc w:val="center"/>
      </w:pPr>
      <w:r w:rsidRPr="003469FA">
        <w:t xml:space="preserve">Сибирский, торговый </w:t>
      </w:r>
      <w:proofErr w:type="spellStart"/>
      <w:r w:rsidRPr="003469FA">
        <w:t>Верхнеудинск</w:t>
      </w:r>
      <w:proofErr w:type="spellEnd"/>
      <w:r w:rsidRPr="003469FA">
        <w:t xml:space="preserve"> (Тур в Улан-Удэ на 2 дня)</w:t>
      </w:r>
    </w:p>
    <w:p w:rsidR="003469FA" w:rsidRDefault="003469FA" w:rsidP="003469FA">
      <w:r>
        <w:t xml:space="preserve">День 1. Сбор около фонтана на площади театра Оперы и Балета. Гид с табличкой «Тур в </w:t>
      </w:r>
      <w:proofErr w:type="gramStart"/>
      <w:r>
        <w:t>г</w:t>
      </w:r>
      <w:proofErr w:type="gramEnd"/>
      <w:r>
        <w:t>. Улан-Удэ».  Начинаем с пешей экскурсии по  Современному городу Улан-Удэ и познакомитесь с его достопримечательностями. Для тех, кто еще не заселился в гостиницы размещение и обед (за свой счет). Затем продолжим свое знакомство с городом. Проходя по пешеходной центральной части города Улан-Удэ, увидим, как основывался и строился «</w:t>
      </w:r>
      <w:proofErr w:type="spellStart"/>
      <w:r>
        <w:t>Верхнеудинск</w:t>
      </w:r>
      <w:proofErr w:type="spellEnd"/>
      <w:r>
        <w:t xml:space="preserve"> торговый», какие были сделаны архитектурные постройки, и кто его развивал. Вечером в свободное время Вы можете погулять по главной улице Ленина и побывать в торговых точках города. Отдых.</w:t>
      </w:r>
    </w:p>
    <w:p w:rsidR="00193638" w:rsidRDefault="003469FA" w:rsidP="003469FA">
      <w:r>
        <w:t xml:space="preserve">День 2. Завтрак в гостинице. Выселение из номеров (вещи сдаем в камеру хранения). Встреча около гостиницы, посадка в автобус и начинается экскурсия о казачестве и их роли в развитии города. Отправляемся  к месту основания казаками города </w:t>
      </w:r>
      <w:proofErr w:type="spellStart"/>
      <w:r>
        <w:t>Верхнеудинска</w:t>
      </w:r>
      <w:proofErr w:type="spellEnd"/>
      <w:r>
        <w:t xml:space="preserve"> р. Уда. После едем в этнографический комплекс и познакомимся с бытом и культурой казаков. Обедаем (оплачивается самостоятельно) отправляемся в Улан-Удэ (</w:t>
      </w:r>
      <w:proofErr w:type="spellStart"/>
      <w:r>
        <w:t>Верхнеудинск</w:t>
      </w:r>
      <w:proofErr w:type="spellEnd"/>
      <w:r>
        <w:t>). Завершение программы в 18.00 часов и у Вас еще останется время купить сувениры, отдохнуть перед отъездом.</w:t>
      </w:r>
    </w:p>
    <w:p w:rsidR="003469FA" w:rsidRDefault="003469FA" w:rsidP="003469FA"/>
    <w:p w:rsidR="003469FA" w:rsidRDefault="003469FA" w:rsidP="003469FA">
      <w:r>
        <w:t>В стоимость входит:</w:t>
      </w:r>
    </w:p>
    <w:p w:rsidR="003469FA" w:rsidRDefault="003469FA" w:rsidP="003469FA">
      <w:r>
        <w:t>- транспорт;</w:t>
      </w:r>
    </w:p>
    <w:p w:rsidR="003469FA" w:rsidRDefault="003469FA" w:rsidP="003469FA">
      <w:r>
        <w:t>- услуги экскурсовода;</w:t>
      </w:r>
    </w:p>
    <w:p w:rsidR="003469FA" w:rsidRDefault="003469FA" w:rsidP="003469FA">
      <w:r>
        <w:t>- размещение в гостинице;</w:t>
      </w:r>
    </w:p>
    <w:p w:rsidR="003469FA" w:rsidRDefault="003469FA" w:rsidP="003469FA">
      <w:r>
        <w:t>- питание по программе</w:t>
      </w:r>
    </w:p>
    <w:p w:rsidR="003469FA" w:rsidRDefault="003469FA" w:rsidP="003469FA">
      <w:r>
        <w:t>В стоимость экскурсии не входит:</w:t>
      </w:r>
    </w:p>
    <w:p w:rsidR="003469FA" w:rsidRDefault="003469FA" w:rsidP="003469FA">
      <w:r>
        <w:t>- питание в кафе</w:t>
      </w:r>
    </w:p>
    <w:sectPr w:rsidR="003469FA" w:rsidSect="0019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9FA"/>
    <w:rsid w:val="00193638"/>
    <w:rsid w:val="0034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2022-05-19T08:38:00Z</dcterms:created>
  <dcterms:modified xsi:type="dcterms:W3CDTF">2022-05-19T08:41:00Z</dcterms:modified>
</cp:coreProperties>
</file>