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6C" w:rsidRPr="001B066C" w:rsidRDefault="001B066C" w:rsidP="001B06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66C">
        <w:rPr>
          <w:rFonts w:ascii="Times New Roman" w:hAnsi="Times New Roman" w:cs="Times New Roman"/>
          <w:b/>
          <w:sz w:val="24"/>
          <w:szCs w:val="24"/>
        </w:rPr>
        <w:t>Баргузинская</w:t>
      </w:r>
      <w:proofErr w:type="spellEnd"/>
      <w:r w:rsidRPr="001B066C">
        <w:rPr>
          <w:rFonts w:ascii="Times New Roman" w:hAnsi="Times New Roman" w:cs="Times New Roman"/>
          <w:b/>
          <w:sz w:val="24"/>
          <w:szCs w:val="24"/>
        </w:rPr>
        <w:t xml:space="preserve"> Долина</w:t>
      </w:r>
    </w:p>
    <w:p w:rsidR="004263D7" w:rsidRDefault="001B066C" w:rsidP="001B06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>10 дней. Экскурсии, отдых на берегу</w:t>
      </w:r>
    </w:p>
    <w:p w:rsidR="00CF001B" w:rsidRDefault="00CF001B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Баргузинская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долина является одним из уникальных мест Забайкалья. Уникальны его местоположение, микроклимат и рельеф, история и культура населявших и населяющих ее народов, богатая флора и фауна, целебные источники.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>В этом комбинированном туре, сочетающем в себе передвижение на автотранспорте и пешеходные прогулки, рыбную ловлю на кристально-чистых горных реках и посещение термальных и грязевых ванн, знакомство с культурой и бытом местных жителей и отдых на берегу Байкала, Вы откроете для себя свою Сибирь, самобытную и гостеприимную!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Программа тура по дням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1 день</w:t>
      </w:r>
      <w:r w:rsidRPr="001B066C">
        <w:rPr>
          <w:rFonts w:ascii="Times New Roman" w:hAnsi="Times New Roman" w:cs="Times New Roman"/>
          <w:sz w:val="24"/>
          <w:szCs w:val="24"/>
        </w:rPr>
        <w:t>. г. Улан-Удэ — пос. Иволги</w:t>
      </w:r>
      <w:r w:rsidR="00CF001B">
        <w:rPr>
          <w:rFonts w:ascii="Times New Roman" w:hAnsi="Times New Roman" w:cs="Times New Roman"/>
          <w:sz w:val="24"/>
          <w:szCs w:val="24"/>
        </w:rPr>
        <w:t>н</w:t>
      </w:r>
      <w:r w:rsidRPr="001B066C">
        <w:rPr>
          <w:rFonts w:ascii="Times New Roman" w:hAnsi="Times New Roman" w:cs="Times New Roman"/>
          <w:sz w:val="24"/>
          <w:szCs w:val="24"/>
        </w:rPr>
        <w:t>ск — г. Улан-Удэ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>Прибытие в г. Улан-Удэ. Трансфер в гостиницу. Размещение, завтрак. Обзорная экскурсия по исторической части города, с посещением музея Истории Бурятии. Обед. Экскурсия в Иволгинский Дацан — Центр буддизма в России (40 км от г. Улан-Удэ). Свободное время. Ужин в ресторане традиционной кухни. Возвращение в гостиницу.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2 день</w:t>
      </w:r>
      <w:r w:rsidRPr="001B066C">
        <w:rPr>
          <w:rFonts w:ascii="Times New Roman" w:hAnsi="Times New Roman" w:cs="Times New Roman"/>
          <w:sz w:val="24"/>
          <w:szCs w:val="24"/>
        </w:rPr>
        <w:t>. г. Улан-Удэ — пос. Усть-Баргузин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>Завтрак в ресторане гостиницы. Экскурсия в Этнографический музей народов Забайкалья. Отъезд в пос. Усть-Баргузин (270 км). В пути остановка на обед-пикник. Размещение в частных гостевых домах. Свободное время. Сибирская баня. Традиционная байкальская кухня на ужин.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3 день.</w:t>
      </w:r>
      <w:r w:rsidRPr="001B066C">
        <w:rPr>
          <w:rFonts w:ascii="Times New Roman" w:hAnsi="Times New Roman" w:cs="Times New Roman"/>
          <w:sz w:val="24"/>
          <w:szCs w:val="24"/>
        </w:rPr>
        <w:t xml:space="preserve"> пос. Усть-Баргузин —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Сувинские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столбы — обо 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Бухэ-Шулун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Ининский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сад камней — курортная местность Алла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Завтрак. Выезд в с.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Суво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(90 км). Прогулка-экскурсия по окрестностям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Сувинских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столбов — памятника природы 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Сувинский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Саксонский замок». Посещение обо 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Бухэ-Шулун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» (Бык — камень) — (10 км). В пути остановка на обед-пикник. Переезд до памятника природы —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Ининский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сад камней (10). Переезд в курортную местность Алла (140 км). Размещение в летних корпусах или в палатках. Принятие термальных ванн на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Аллинском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источнике. Ужин.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4 день.</w:t>
      </w:r>
      <w:r w:rsidRPr="001B066C">
        <w:rPr>
          <w:rFonts w:ascii="Times New Roman" w:hAnsi="Times New Roman" w:cs="Times New Roman"/>
          <w:sz w:val="24"/>
          <w:szCs w:val="24"/>
        </w:rPr>
        <w:t xml:space="preserve"> Курортная местность Алла — ущелье реки Алла — курортная местность Алла (база отдыха Алла)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Завтрак. Совершение старинного обряда-поклонения духам-хозяевам местности. Пешеходная прогулка по эвенкийской охотничьей родовой тропе, проходящей по ущелью р. Алла (7 км). Обед. Возвращение на базу отдыха Алла. Свободное время. Принятие термальных ванн на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Аллинском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источнике. Возможности для рыбной ловли (хариус). Ужин. Ночлег в летних корпусах (или в палатках).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5 день.</w:t>
      </w:r>
      <w:r w:rsidRPr="001B066C">
        <w:rPr>
          <w:rFonts w:ascii="Times New Roman" w:hAnsi="Times New Roman" w:cs="Times New Roman"/>
          <w:sz w:val="24"/>
          <w:szCs w:val="24"/>
        </w:rPr>
        <w:t xml:space="preserve"> Курортная местность Алла (база отдыха Алла) — курортная местность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Кучигер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— Курортная местность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Умхей</w:t>
      </w:r>
      <w:proofErr w:type="spellEnd"/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Завтрак. Переезд в курортную местность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Кучигер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(20 км) с остановкой в с. Алла для посещения эвенкийского культурного центра 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». Обед. Переезд на остров расположенный на реке Баргузин, в курортную местность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Умхей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(20 км). Размещение в летних коттеджах/палатках. Свободное время. Принятие горячих ванн. Возможности для рыбалки. Восхождение на гору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Умхей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(1400 м). Панорама острова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Умхей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>. Ужин с национальными блюдами. Ночлег в летних корпусах (или в палатках).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6 день.</w:t>
      </w:r>
      <w:r w:rsidRPr="001B066C">
        <w:rPr>
          <w:rFonts w:ascii="Times New Roman" w:hAnsi="Times New Roman" w:cs="Times New Roman"/>
          <w:sz w:val="24"/>
          <w:szCs w:val="24"/>
        </w:rPr>
        <w:t xml:space="preserve"> Курортная местность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Умхей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— Забайкальский национальный парк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Завтрак. Выезд на озеро Байкал (270 км). С остановкой в с. Курумкан для посещения буддийского дацана и в с.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Ярикто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на обед и для посещения сакрального места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Янжима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>. По прибытию установка палаточного лагеря. Ужин. Ночлег в палатках.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7-8 день</w:t>
      </w:r>
      <w:r w:rsidRPr="001B066C">
        <w:rPr>
          <w:rFonts w:ascii="Times New Roman" w:hAnsi="Times New Roman" w:cs="Times New Roman"/>
          <w:sz w:val="24"/>
          <w:szCs w:val="24"/>
        </w:rPr>
        <w:t>. Забайкальский национальный парк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Отдых в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Чивыркуйском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заливе. Песчаный пляж. Возможности для пешеходных прогулок, рыбной ловли (щука, окунь). Возможна организация экскурсии на катере/моторных лодках по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Чивыркуйскому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заливу и посещение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Ушканьих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островов для наблюдения за байкальской нерпой в естественных условиях.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9 день</w:t>
      </w:r>
      <w:r w:rsidRPr="001B066C">
        <w:rPr>
          <w:rFonts w:ascii="Times New Roman" w:hAnsi="Times New Roman" w:cs="Times New Roman"/>
          <w:sz w:val="24"/>
          <w:szCs w:val="24"/>
        </w:rPr>
        <w:t>. Забайкальский национальный парк — г. Улан-Удэ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>Завтрак. Выезд в г. Улан-Удэ (305 км). В пути остановка на обед-пикник. По прибытию в г. Улан-Удэ размещение в гостинице. Ужин.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10 день.</w:t>
      </w:r>
      <w:r w:rsidRPr="001B066C">
        <w:rPr>
          <w:rFonts w:ascii="Times New Roman" w:hAnsi="Times New Roman" w:cs="Times New Roman"/>
          <w:sz w:val="24"/>
          <w:szCs w:val="24"/>
        </w:rPr>
        <w:t xml:space="preserve"> г. Улан-Удэ</w:t>
      </w:r>
    </w:p>
    <w:p w:rsidR="001B066C" w:rsidRPr="001B066C" w:rsidRDefault="003F1DFA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DFA">
        <w:rPr>
          <w:rFonts w:ascii="Times New Roman" w:hAnsi="Times New Roman" w:cs="Times New Roman"/>
          <w:sz w:val="24"/>
          <w:szCs w:val="24"/>
        </w:rPr>
        <w:t>г. Улан-Удэ.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066C" w:rsidRPr="001B066C">
        <w:rPr>
          <w:rFonts w:ascii="Times New Roman" w:hAnsi="Times New Roman" w:cs="Times New Roman"/>
          <w:sz w:val="24"/>
          <w:szCs w:val="24"/>
        </w:rPr>
        <w:t>Завтрак в ресторане гостиницы. Трансфер в аэропорт.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3-х разовое питание (ресторан гостиницы, домашняя кухня, пища, приготовленная на костре).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CF00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В стоимость входит</w:t>
      </w:r>
      <w:r w:rsidRPr="001B066C">
        <w:rPr>
          <w:rFonts w:ascii="Times New Roman" w:hAnsi="Times New Roman" w:cs="Times New Roman"/>
          <w:sz w:val="24"/>
          <w:szCs w:val="24"/>
        </w:rPr>
        <w:t>:</w:t>
      </w:r>
    </w:p>
    <w:p w:rsidR="001B066C" w:rsidRPr="00CF001B" w:rsidRDefault="001B066C" w:rsidP="00CF00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>все переезды (трансферы) по программе;</w:t>
      </w:r>
    </w:p>
    <w:p w:rsidR="00E70BF9" w:rsidRPr="00E70BF9" w:rsidRDefault="00E70BF9" w:rsidP="00E70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BF9">
        <w:rPr>
          <w:rFonts w:ascii="Times New Roman" w:hAnsi="Times New Roman" w:cs="Times New Roman"/>
          <w:sz w:val="24"/>
          <w:szCs w:val="24"/>
        </w:rPr>
        <w:t>проживание в палатках и на базах отдыха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BF9">
        <w:rPr>
          <w:rFonts w:ascii="Times New Roman" w:hAnsi="Times New Roman" w:cs="Times New Roman"/>
          <w:sz w:val="24"/>
          <w:szCs w:val="24"/>
        </w:rPr>
        <w:t>(3-4 местное, 1 и 2-х местное оплачивается дополнительно)</w:t>
      </w:r>
    </w:p>
    <w:p w:rsidR="001B066C" w:rsidRPr="00CF001B" w:rsidRDefault="001B066C" w:rsidP="00CF00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>питание по программе;</w:t>
      </w:r>
    </w:p>
    <w:p w:rsidR="001B066C" w:rsidRPr="00CF001B" w:rsidRDefault="001B066C" w:rsidP="00CF00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>пребывание на территории национального парка;</w:t>
      </w:r>
    </w:p>
    <w:p w:rsidR="001B066C" w:rsidRPr="00CF001B" w:rsidRDefault="001B066C" w:rsidP="00CF00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>прокат туристского снаряжения (палаток, спальных мешков, кострового оборудования);</w:t>
      </w:r>
    </w:p>
    <w:p w:rsidR="001B066C" w:rsidRPr="00CF001B" w:rsidRDefault="00CF001B" w:rsidP="00CF00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01B">
        <w:rPr>
          <w:rFonts w:ascii="Times New Roman" w:hAnsi="Times New Roman" w:cs="Times New Roman"/>
          <w:sz w:val="24"/>
          <w:szCs w:val="24"/>
        </w:rPr>
        <w:t>т</w:t>
      </w:r>
      <w:r w:rsidR="001B066C" w:rsidRPr="00CF001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1B066C" w:rsidRPr="00CF001B">
        <w:rPr>
          <w:rFonts w:ascii="Times New Roman" w:hAnsi="Times New Roman" w:cs="Times New Roman"/>
          <w:sz w:val="24"/>
          <w:szCs w:val="24"/>
        </w:rPr>
        <w:t xml:space="preserve"> гидов-проводников.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66C" w:rsidRPr="001B066C" w:rsidRDefault="001B066C" w:rsidP="00CF00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В стоимость не входит</w:t>
      </w:r>
    </w:p>
    <w:p w:rsidR="001B066C" w:rsidRPr="00CF001B" w:rsidRDefault="001B066C" w:rsidP="00CF00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 xml:space="preserve">посещение лежбищ нерпы на </w:t>
      </w:r>
      <w:proofErr w:type="spellStart"/>
      <w:r w:rsidRPr="00CF001B">
        <w:rPr>
          <w:rFonts w:ascii="Times New Roman" w:hAnsi="Times New Roman" w:cs="Times New Roman"/>
          <w:sz w:val="24"/>
          <w:szCs w:val="24"/>
        </w:rPr>
        <w:t>Ушканьих</w:t>
      </w:r>
      <w:proofErr w:type="spellEnd"/>
      <w:r w:rsidRPr="00CF001B">
        <w:rPr>
          <w:rFonts w:ascii="Times New Roman" w:hAnsi="Times New Roman" w:cs="Times New Roman"/>
          <w:sz w:val="24"/>
          <w:szCs w:val="24"/>
        </w:rPr>
        <w:t xml:space="preserve"> островах;</w:t>
      </w:r>
    </w:p>
    <w:p w:rsidR="001B066C" w:rsidRPr="00CF001B" w:rsidRDefault="001B066C" w:rsidP="00CF00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 xml:space="preserve">прокат лодок на </w:t>
      </w:r>
      <w:proofErr w:type="spellStart"/>
      <w:r w:rsidRPr="00CF001B">
        <w:rPr>
          <w:rFonts w:ascii="Times New Roman" w:hAnsi="Times New Roman" w:cs="Times New Roman"/>
          <w:sz w:val="24"/>
          <w:szCs w:val="24"/>
        </w:rPr>
        <w:t>Чивыркуйском</w:t>
      </w:r>
      <w:proofErr w:type="spellEnd"/>
      <w:r w:rsidRPr="00CF001B">
        <w:rPr>
          <w:rFonts w:ascii="Times New Roman" w:hAnsi="Times New Roman" w:cs="Times New Roman"/>
          <w:sz w:val="24"/>
          <w:szCs w:val="24"/>
        </w:rPr>
        <w:t xml:space="preserve"> заливе;</w:t>
      </w:r>
    </w:p>
    <w:p w:rsidR="001B066C" w:rsidRPr="00CF001B" w:rsidRDefault="001B066C" w:rsidP="00CF00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 xml:space="preserve">экскурсия на лодках по островам </w:t>
      </w:r>
      <w:proofErr w:type="spellStart"/>
      <w:r w:rsidRPr="00CF001B">
        <w:rPr>
          <w:rFonts w:ascii="Times New Roman" w:hAnsi="Times New Roman" w:cs="Times New Roman"/>
          <w:sz w:val="24"/>
          <w:szCs w:val="24"/>
        </w:rPr>
        <w:t>Чивыркуйского</w:t>
      </w:r>
      <w:proofErr w:type="spellEnd"/>
      <w:r w:rsidRPr="00CF001B">
        <w:rPr>
          <w:rFonts w:ascii="Times New Roman" w:hAnsi="Times New Roman" w:cs="Times New Roman"/>
          <w:sz w:val="24"/>
          <w:szCs w:val="24"/>
        </w:rPr>
        <w:t xml:space="preserve"> залива;</w:t>
      </w:r>
    </w:p>
    <w:p w:rsidR="001B066C" w:rsidRPr="00CF001B" w:rsidRDefault="001B066C" w:rsidP="00CF00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>размещение в гостинице в г. Улан-Удэ;</w:t>
      </w:r>
    </w:p>
    <w:p w:rsidR="001B066C" w:rsidRPr="00CF001B" w:rsidRDefault="001B066C" w:rsidP="00CF00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1B">
        <w:rPr>
          <w:rFonts w:ascii="Times New Roman" w:hAnsi="Times New Roman" w:cs="Times New Roman"/>
          <w:sz w:val="24"/>
          <w:szCs w:val="24"/>
        </w:rPr>
        <w:t>спиртные напитки.</w:t>
      </w:r>
    </w:p>
    <w:p w:rsidR="00CF001B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1B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Вы побыва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066C">
        <w:rPr>
          <w:rFonts w:ascii="Times New Roman" w:hAnsi="Times New Roman" w:cs="Times New Roman"/>
          <w:b/>
          <w:sz w:val="24"/>
          <w:szCs w:val="24"/>
        </w:rPr>
        <w:t>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01B" w:rsidRPr="00CF001B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01B">
        <w:rPr>
          <w:rFonts w:ascii="Times New Roman" w:hAnsi="Times New Roman" w:cs="Times New Roman"/>
          <w:sz w:val="24"/>
          <w:szCs w:val="24"/>
          <w:u w:val="single"/>
        </w:rPr>
        <w:t>г. Улан-Удэ и его окрестности: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музей Истории Бурятии — уникальные экспозиции, посвященные истории региона, его освоению, материальной и духовной культуре населяющих его народов;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рестораны национальной бурятской кухни (рецепты времен Чингиз Хана);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этнографический музей народов Забайкалья под открытым небом (возможность знакомства с культурой и бытом бурят, эвенков, русских, русских казаков, русских старообрядцев);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Иволгинский дацан — центр буддизма в России;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Бурятская деревня — традиционные встреча и угощения, песни и танцы, игры и развлечения, предания кочевников-бурят.</w:t>
      </w:r>
    </w:p>
    <w:p w:rsidR="00E70BF9" w:rsidRDefault="00E70BF9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01B" w:rsidRPr="00CF001B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01B">
        <w:rPr>
          <w:rFonts w:ascii="Times New Roman" w:hAnsi="Times New Roman" w:cs="Times New Roman"/>
          <w:sz w:val="24"/>
          <w:szCs w:val="24"/>
          <w:u w:val="single"/>
        </w:rPr>
        <w:t>пос. Усть-Баргузин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размещение в семьях;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традиционная байкальская кухня;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настоящая сибирская баня.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66C">
        <w:rPr>
          <w:rFonts w:ascii="Times New Roman" w:hAnsi="Times New Roman" w:cs="Times New Roman"/>
          <w:b/>
          <w:sz w:val="24"/>
          <w:szCs w:val="24"/>
        </w:rPr>
        <w:t>Баргузинская</w:t>
      </w:r>
      <w:proofErr w:type="spellEnd"/>
      <w:r w:rsidRPr="001B066C">
        <w:rPr>
          <w:rFonts w:ascii="Times New Roman" w:hAnsi="Times New Roman" w:cs="Times New Roman"/>
          <w:b/>
          <w:sz w:val="24"/>
          <w:szCs w:val="24"/>
        </w:rPr>
        <w:t xml:space="preserve"> долина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ландшафтный памятник природы 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Сувинские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столбы» («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Сувинский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Саксонский замок») — по преданию последний форпост древнего народа, населявшего долину —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баргутов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>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свидетельства — археологические памятники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баргутов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(могильники, остатки стоянок и оросительных систем);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сакральное шаманское место поклонения мес</w:t>
      </w:r>
      <w:r w:rsidR="00E70BF9">
        <w:rPr>
          <w:rFonts w:ascii="Times New Roman" w:hAnsi="Times New Roman" w:cs="Times New Roman"/>
          <w:sz w:val="24"/>
          <w:szCs w:val="24"/>
        </w:rPr>
        <w:t>тных жителей обо «</w:t>
      </w:r>
      <w:proofErr w:type="spellStart"/>
      <w:r w:rsidR="00E70BF9">
        <w:rPr>
          <w:rFonts w:ascii="Times New Roman" w:hAnsi="Times New Roman" w:cs="Times New Roman"/>
          <w:sz w:val="24"/>
          <w:szCs w:val="24"/>
        </w:rPr>
        <w:t>Бухэ-Шулун</w:t>
      </w:r>
      <w:proofErr w:type="spellEnd"/>
      <w:r w:rsidR="00E70BF9">
        <w:rPr>
          <w:rFonts w:ascii="Times New Roman" w:hAnsi="Times New Roman" w:cs="Times New Roman"/>
          <w:sz w:val="24"/>
          <w:szCs w:val="24"/>
        </w:rPr>
        <w:t>» (</w:t>
      </w:r>
      <w:r w:rsidRPr="001B066C">
        <w:rPr>
          <w:rFonts w:ascii="Times New Roman" w:hAnsi="Times New Roman" w:cs="Times New Roman"/>
          <w:sz w:val="24"/>
          <w:szCs w:val="24"/>
        </w:rPr>
        <w:t>«Камень-Бык»);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наскальные рисунки древних жителей (порядка 3 000 лет) вблизи с.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Душелан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>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ландшафтный памятник природы 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Ининский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сад камней»;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контрастные ландшафты долины реки Баргузин и окружающих ее горных хребтов.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>Курортная местность Алла и с. Алла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живописное ущелье горной реки Алла;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термальные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Аллинские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источники;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эвенкийская родовая охотничья тропа;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центр эвенкийской культуры «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Юктэ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>».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 xml:space="preserve">Курортная местность </w:t>
      </w:r>
      <w:proofErr w:type="spellStart"/>
      <w:r w:rsidRPr="001B066C">
        <w:rPr>
          <w:rFonts w:ascii="Times New Roman" w:hAnsi="Times New Roman" w:cs="Times New Roman"/>
          <w:b/>
          <w:sz w:val="24"/>
          <w:szCs w:val="24"/>
        </w:rPr>
        <w:t>Кучигер</w:t>
      </w:r>
      <w:proofErr w:type="spellEnd"/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термальные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Кучигерские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источники и грязевые ванны;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степные ландшафты севера </w:t>
      </w:r>
      <w:proofErr w:type="spellStart"/>
      <w:r w:rsidRPr="001B066C">
        <w:rPr>
          <w:rFonts w:ascii="Times New Roman" w:hAnsi="Times New Roman" w:cs="Times New Roman"/>
          <w:sz w:val="24"/>
          <w:szCs w:val="24"/>
        </w:rPr>
        <w:t>Баргузинской</w:t>
      </w:r>
      <w:proofErr w:type="spellEnd"/>
      <w:r w:rsidRPr="001B066C">
        <w:rPr>
          <w:rFonts w:ascii="Times New Roman" w:hAnsi="Times New Roman" w:cs="Times New Roman"/>
          <w:sz w:val="24"/>
          <w:szCs w:val="24"/>
        </w:rPr>
        <w:t xml:space="preserve"> долины.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 xml:space="preserve">Курортная местность </w:t>
      </w:r>
      <w:proofErr w:type="spellStart"/>
      <w:r w:rsidRPr="001B066C">
        <w:rPr>
          <w:rFonts w:ascii="Times New Roman" w:hAnsi="Times New Roman" w:cs="Times New Roman"/>
          <w:b/>
          <w:sz w:val="24"/>
          <w:szCs w:val="24"/>
        </w:rPr>
        <w:t>Умхэй</w:t>
      </w:r>
      <w:proofErr w:type="spellEnd"/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живописное ущелье горной реки Баргузин;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термальные источники;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возможности для рыбной ловли.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01B" w:rsidRPr="00E70BF9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6C">
        <w:rPr>
          <w:rFonts w:ascii="Times New Roman" w:hAnsi="Times New Roman" w:cs="Times New Roman"/>
          <w:b/>
          <w:sz w:val="24"/>
          <w:szCs w:val="24"/>
        </w:rPr>
        <w:t xml:space="preserve">Забайкальский национальный парк, </w:t>
      </w:r>
      <w:proofErr w:type="spellStart"/>
      <w:r w:rsidRPr="001B066C">
        <w:rPr>
          <w:rFonts w:ascii="Times New Roman" w:hAnsi="Times New Roman" w:cs="Times New Roman"/>
          <w:b/>
          <w:sz w:val="24"/>
          <w:szCs w:val="24"/>
        </w:rPr>
        <w:t>Баргузинский</w:t>
      </w:r>
      <w:proofErr w:type="spellEnd"/>
      <w:r w:rsidRPr="001B066C">
        <w:rPr>
          <w:rFonts w:ascii="Times New Roman" w:hAnsi="Times New Roman" w:cs="Times New Roman"/>
          <w:b/>
          <w:sz w:val="24"/>
          <w:szCs w:val="24"/>
        </w:rPr>
        <w:t xml:space="preserve"> и Чивыркуйский заливы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песчаные пляжи;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пешие прогулки по побережью и возможности для трекинга;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защищенные от ветров живописные бухты;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возможности для рыбной ловли;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крупнейший на Байкале полуостров Святой Нос;</w:t>
      </w:r>
    </w:p>
    <w:p w:rsidR="00CF001B" w:rsidRPr="001B066C" w:rsidRDefault="00CF001B" w:rsidP="00CF00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6C">
        <w:rPr>
          <w:rFonts w:ascii="Times New Roman" w:hAnsi="Times New Roman" w:cs="Times New Roman"/>
          <w:sz w:val="24"/>
          <w:szCs w:val="24"/>
        </w:rPr>
        <w:t xml:space="preserve"> — байкальские рыбацкие деревни.</w:t>
      </w:r>
    </w:p>
    <w:p w:rsidR="00E70BF9" w:rsidRPr="00E70BF9" w:rsidRDefault="00E70BF9" w:rsidP="00E70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BF9" w:rsidRPr="00E70BF9" w:rsidRDefault="00E70BF9" w:rsidP="00E70B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F9">
        <w:rPr>
          <w:rFonts w:ascii="Times New Roman" w:hAnsi="Times New Roman" w:cs="Times New Roman"/>
          <w:b/>
          <w:sz w:val="24"/>
          <w:szCs w:val="24"/>
        </w:rPr>
        <w:t>Полезная информация по туру</w:t>
      </w:r>
    </w:p>
    <w:p w:rsidR="00E70BF9" w:rsidRPr="00E70BF9" w:rsidRDefault="00E70BF9" w:rsidP="00E70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BF9">
        <w:rPr>
          <w:rFonts w:ascii="Times New Roman" w:hAnsi="Times New Roman" w:cs="Times New Roman"/>
          <w:sz w:val="24"/>
          <w:szCs w:val="24"/>
        </w:rPr>
        <w:t xml:space="preserve"> — необходимо наличие одежды и тента для рюкзака на случай непогоды;</w:t>
      </w:r>
    </w:p>
    <w:p w:rsidR="00E70BF9" w:rsidRPr="00E70BF9" w:rsidRDefault="00E70BF9" w:rsidP="00E70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BF9">
        <w:rPr>
          <w:rFonts w:ascii="Times New Roman" w:hAnsi="Times New Roman" w:cs="Times New Roman"/>
          <w:sz w:val="24"/>
          <w:szCs w:val="24"/>
        </w:rPr>
        <w:t xml:space="preserve"> — желательно наличие прививки от клещевого энцефалита;</w:t>
      </w:r>
    </w:p>
    <w:p w:rsidR="00E70BF9" w:rsidRPr="00E70BF9" w:rsidRDefault="00E70BF9" w:rsidP="00E70B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BF9">
        <w:rPr>
          <w:rFonts w:ascii="Times New Roman" w:hAnsi="Times New Roman" w:cs="Times New Roman"/>
          <w:sz w:val="24"/>
          <w:szCs w:val="24"/>
        </w:rPr>
        <w:t xml:space="preserve"> — рекомендуется взять с собой фонарь, запасную легкую обувь, шерстяные носки и конечно фотоаппарат.</w:t>
      </w:r>
    </w:p>
    <w:p w:rsidR="001B066C" w:rsidRPr="001B066C" w:rsidRDefault="001B066C" w:rsidP="001B0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B066C" w:rsidRPr="001B066C" w:rsidSect="006C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314"/>
    <w:multiLevelType w:val="hybridMultilevel"/>
    <w:tmpl w:val="7A9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3D4E"/>
    <w:multiLevelType w:val="hybridMultilevel"/>
    <w:tmpl w:val="281E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AB"/>
    <w:rsid w:val="001B066C"/>
    <w:rsid w:val="003F1DFA"/>
    <w:rsid w:val="004263D7"/>
    <w:rsid w:val="005D294A"/>
    <w:rsid w:val="006C2421"/>
    <w:rsid w:val="008A68AB"/>
    <w:rsid w:val="00910475"/>
    <w:rsid w:val="00CF001B"/>
    <w:rsid w:val="00E5628B"/>
    <w:rsid w:val="00E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5632-9484-4269-A46F-87BBFB12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3</cp:revision>
  <dcterms:created xsi:type="dcterms:W3CDTF">2018-06-13T13:06:00Z</dcterms:created>
  <dcterms:modified xsi:type="dcterms:W3CDTF">2022-04-15T05:16:00Z</dcterms:modified>
</cp:coreProperties>
</file>