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20" w:rsidRPr="00AE0120" w:rsidRDefault="00AE0120" w:rsidP="00AE01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0120">
        <w:rPr>
          <w:rFonts w:ascii="Times New Roman" w:hAnsi="Times New Roman" w:cs="Times New Roman"/>
          <w:b/>
          <w:sz w:val="24"/>
          <w:szCs w:val="28"/>
        </w:rPr>
        <w:t>Круиз "</w:t>
      </w:r>
      <w:bookmarkStart w:id="0" w:name="_GoBack"/>
      <w:r w:rsidRPr="00AE0120">
        <w:rPr>
          <w:rFonts w:ascii="Times New Roman" w:hAnsi="Times New Roman" w:cs="Times New Roman"/>
          <w:b/>
          <w:sz w:val="24"/>
          <w:szCs w:val="28"/>
        </w:rPr>
        <w:t>До острова Байкала</w:t>
      </w:r>
      <w:bookmarkEnd w:id="0"/>
      <w:r w:rsidRPr="00AE0120">
        <w:rPr>
          <w:rFonts w:ascii="Times New Roman" w:hAnsi="Times New Roman" w:cs="Times New Roman"/>
          <w:b/>
          <w:sz w:val="24"/>
          <w:szCs w:val="28"/>
        </w:rPr>
        <w:t>"</w:t>
      </w:r>
    </w:p>
    <w:p w:rsidR="00AE0120" w:rsidRPr="00AE0120" w:rsidRDefault="00AE0120" w:rsidP="00AE01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sz w:val="24"/>
          <w:szCs w:val="28"/>
        </w:rPr>
        <w:t xml:space="preserve">Листвянка — КБЖД — бухта Песчаная — 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о.Ольхон</w:t>
      </w:r>
      <w:proofErr w:type="spellEnd"/>
    </w:p>
    <w:p w:rsidR="00AE0120" w:rsidRPr="00AE0120" w:rsidRDefault="00AE0120" w:rsidP="00AE01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sz w:val="24"/>
          <w:szCs w:val="28"/>
        </w:rPr>
        <w:t>4 дня / 3 ночи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sz w:val="24"/>
          <w:szCs w:val="28"/>
        </w:rPr>
        <w:t>В четырехдневном сборном круизе по Байкалу познакомитесь с историческими и природными памятниками. Первое посещение после посадки на теплоход начнется с 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Кругобайкальской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 железной дороги, как историческим памятником имеющего более 40 тоннелей. Затем круиз проходит вдоль западного берега Байкала, знакомимся с природными памятниками бухты Песчаной Малой и Большой Колокольни, возвышающихся над водой каменных башен. Далее наше путешествие по Байкалу продолжается к самому большому острову Ольхон. 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0120">
        <w:rPr>
          <w:rFonts w:ascii="Times New Roman" w:hAnsi="Times New Roman" w:cs="Times New Roman"/>
          <w:b/>
          <w:sz w:val="24"/>
          <w:szCs w:val="28"/>
        </w:rPr>
        <w:t xml:space="preserve">Программа тура: 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b/>
          <w:sz w:val="24"/>
          <w:szCs w:val="28"/>
        </w:rPr>
        <w:t>День 1.</w:t>
      </w:r>
      <w:r w:rsidRPr="00AE0120">
        <w:rPr>
          <w:rFonts w:ascii="Times New Roman" w:hAnsi="Times New Roman" w:cs="Times New Roman"/>
          <w:sz w:val="24"/>
          <w:szCs w:val="28"/>
        </w:rPr>
        <w:t> Встречаемся в 12.00 часов в поселке Листвянка и отправляемся на теплоходе №1. Можно приехать в поселок заранее или заказать дополнительно трансфер. Поселок Листвянка находится в часе езды от г. Иркутск у истока реки Ангара, размещаемся в каютах теплохода, знакомимся с командой, слушаем инструктаж по технике безопасности и правилам поведения на борту теплохода и на Байкале. Начинаем свое путешествие по Байкалу до 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Кругобайкальской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 железной дороги</w:t>
      </w:r>
      <w:proofErr w:type="gramStart"/>
      <w:r w:rsidRPr="00AE0120">
        <w:rPr>
          <w:rFonts w:ascii="Times New Roman" w:hAnsi="Times New Roman" w:cs="Times New Roman"/>
          <w:sz w:val="24"/>
          <w:szCs w:val="28"/>
        </w:rPr>
        <w:t>   (</w:t>
      </w:r>
      <w:proofErr w:type="gramEnd"/>
      <w:r w:rsidRPr="00AE0120">
        <w:rPr>
          <w:rFonts w:ascii="Times New Roman" w:hAnsi="Times New Roman" w:cs="Times New Roman"/>
          <w:sz w:val="24"/>
          <w:szCs w:val="28"/>
        </w:rPr>
        <w:t>время в пути около 2 –х часов). Обедаем в пути, остановка около железной дороги, и 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дем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 на пешеходную экскурсию в сопровождении гида по тоннелям и галереям начала 20 века от станции 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Уланово</w:t>
      </w:r>
      <w:proofErr w:type="spellEnd"/>
      <w:proofErr w:type="gramStart"/>
      <w:r w:rsidRPr="00AE0120">
        <w:rPr>
          <w:rFonts w:ascii="Times New Roman" w:hAnsi="Times New Roman" w:cs="Times New Roman"/>
          <w:sz w:val="24"/>
          <w:szCs w:val="28"/>
        </w:rPr>
        <w:t>   (</w:t>
      </w:r>
      <w:proofErr w:type="gramEnd"/>
      <w:r w:rsidRPr="00AE0120">
        <w:rPr>
          <w:rFonts w:ascii="Times New Roman" w:hAnsi="Times New Roman" w:cs="Times New Roman"/>
          <w:sz w:val="24"/>
          <w:szCs w:val="28"/>
        </w:rPr>
        <w:t>Хвойная – 98 км КБЖД) и проходит по берегу озера (около 1,5 км) среди крайне живописной природы до станции Хвойная (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Уланово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>). Возвращаемся на теплоход и ужинаем. Ночуем в одной из удобных бухт КБЖД, а если при неблагоприятных погодных условиях по решению капитана, теплоход может отправиться на ночевку в поселок Большие Коты, что расположен в 40 км от КБЖД.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AE0120">
        <w:rPr>
          <w:rFonts w:ascii="Times New Roman" w:hAnsi="Times New Roman" w:cs="Times New Roman"/>
          <w:i/>
          <w:szCs w:val="28"/>
        </w:rPr>
        <w:t>Кругобайкальская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 железная дорога — уникальный историко-культурный комплекс, включающий в себя памятники истории, техники, инженерного искусства, природы и совершенно неповторимые ландшафты. Искусственные сооружения и гражданские объекты, оставленные прошлой культурной эпохой, самым непосредственным образом контактируют с 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геокомплексами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. По количеству разного рода работ, приходящихся на 1 км пути, и по трудности их выполнения 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Кругобайкальская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 дорога превзошла все построенные рельсовые пути в мире и по праву считается красивейшей 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>среди железных дорог мира</w:t>
      </w:r>
      <w:proofErr w:type="gramEnd"/>
      <w:r w:rsidRPr="00AE0120">
        <w:rPr>
          <w:rFonts w:ascii="Times New Roman" w:hAnsi="Times New Roman" w:cs="Times New Roman"/>
          <w:i/>
          <w:szCs w:val="28"/>
        </w:rPr>
        <w:t>. На трассе дороги построили около 39 тоннелей, 500 лотков, труб, мостов и виадуков, в том числе 6 лотков, 15 каменных труб, 411 малых металлических мостов и 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тд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>.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AE0120">
        <w:rPr>
          <w:rFonts w:ascii="Times New Roman" w:hAnsi="Times New Roman" w:cs="Times New Roman"/>
          <w:i/>
          <w:szCs w:val="28"/>
        </w:rPr>
        <w:lastRenderedPageBreak/>
        <w:t xml:space="preserve">Станция 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>Хвойная  (</w:t>
      </w:r>
      <w:proofErr w:type="spellStart"/>
      <w:proofErr w:type="gramEnd"/>
      <w:r w:rsidRPr="00AE0120">
        <w:rPr>
          <w:rFonts w:ascii="Times New Roman" w:hAnsi="Times New Roman" w:cs="Times New Roman"/>
          <w:i/>
          <w:szCs w:val="28"/>
        </w:rPr>
        <w:t>Уланово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>). Хвойная — единственная из станций, которую после превращения участка в тупиковый ликвидировали. Здесь остались немногочисленные сооружения: каменное водоподъемное здание с трубой, фундаменты утраченных построек. Так же восстановлены 4 здания станции в стиле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>   «</w:t>
      </w:r>
      <w:proofErr w:type="gramEnd"/>
      <w:r w:rsidRPr="00AE0120">
        <w:rPr>
          <w:rFonts w:ascii="Times New Roman" w:hAnsi="Times New Roman" w:cs="Times New Roman"/>
          <w:i/>
          <w:szCs w:val="28"/>
        </w:rPr>
        <w:t>николаевского железнодорожного ампира». 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AE0120">
        <w:rPr>
          <w:rFonts w:ascii="Times New Roman" w:hAnsi="Times New Roman" w:cs="Times New Roman"/>
          <w:i/>
          <w:szCs w:val="28"/>
        </w:rPr>
        <w:t>Больши́е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Ко́ты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 — 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>посёлок</w:t>
      </w:r>
      <w:proofErr w:type="gramEnd"/>
      <w:r w:rsidRPr="00AE0120">
        <w:rPr>
          <w:rFonts w:ascii="Times New Roman" w:hAnsi="Times New Roman" w:cs="Times New Roman"/>
          <w:i/>
          <w:szCs w:val="28"/>
        </w:rPr>
        <w:t> расположенный на западном берегу озера Байкал, в 20 км севернее поселка Листвянка. Свое название посёлок получил от слова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>   «</w:t>
      </w:r>
      <w:proofErr w:type="spellStart"/>
      <w:proofErr w:type="gramEnd"/>
      <w:r w:rsidRPr="00AE0120">
        <w:rPr>
          <w:rFonts w:ascii="Times New Roman" w:hAnsi="Times New Roman" w:cs="Times New Roman"/>
          <w:i/>
          <w:szCs w:val="28"/>
        </w:rPr>
        <w:t>котки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>», или   «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ко́ты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>». Так в этих местах называлась деревянная обувь, которую изготовляли для каторжников. Большие Коты были основаны как деревня золотоискателей, добыча золота началась здесь в 1842 г. Разработки велись по долинам рек Большие и Малые Коты, а также реки Сенной. За полвека в районе Котов золота добыли свыше 160 килограмм. В последнее время поселок стал одним из самых удобных и популярных мест для туристов. Это обусловлено как близостью Иркутска и Листвянки, так и достаточной изолированностью, позволяющей сохранить живописность местной природы. В Больших Котах находится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>   «</w:t>
      </w:r>
      <w:proofErr w:type="gramEnd"/>
      <w:r w:rsidRPr="00AE0120">
        <w:rPr>
          <w:rFonts w:ascii="Times New Roman" w:hAnsi="Times New Roman" w:cs="Times New Roman"/>
          <w:i/>
          <w:szCs w:val="28"/>
        </w:rPr>
        <w:t xml:space="preserve">Музей 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Байкаловедения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>» и аквариум института биологии. Так же в местных сувенирных лавках можно приобрести необычные байкальские сувениры, совершить интересные пешие экскурсии.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b/>
          <w:sz w:val="24"/>
          <w:szCs w:val="28"/>
        </w:rPr>
        <w:t>День 2.</w:t>
      </w:r>
      <w:r w:rsidRPr="00AE0120">
        <w:rPr>
          <w:rFonts w:ascii="Times New Roman" w:hAnsi="Times New Roman" w:cs="Times New Roman"/>
          <w:sz w:val="24"/>
          <w:szCs w:val="28"/>
        </w:rPr>
        <w:t xml:space="preserve"> Выходим на маршрут в 6-ов утра с места ночевки и переходим до знаменитой бухты Песчаная. Двухчасовой пешеходный переход кордона Прибайкальского 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нациоанльного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 парка до Бухты Сенная. Зайдем в бухту Бабушка в одну из красивейших природных памятников озера Байкал. Вечером можно по желанию посетить русскую баню </w:t>
      </w:r>
      <w:proofErr w:type="gramStart"/>
      <w:r w:rsidRPr="00AE0120">
        <w:rPr>
          <w:rFonts w:ascii="Times New Roman" w:hAnsi="Times New Roman" w:cs="Times New Roman"/>
          <w:sz w:val="24"/>
          <w:szCs w:val="28"/>
        </w:rPr>
        <w:t>   (</w:t>
      </w:r>
      <w:proofErr w:type="gramEnd"/>
      <w:r w:rsidRPr="00AE0120">
        <w:rPr>
          <w:rFonts w:ascii="Times New Roman" w:hAnsi="Times New Roman" w:cs="Times New Roman"/>
          <w:sz w:val="24"/>
          <w:szCs w:val="28"/>
        </w:rPr>
        <w:t>за дополнительную оплату) и искупаться в бодрящих водах Байкала. После ужина отдых и вечерние посиделки. Планируем пройти за день около 100 км. за 6 часов.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П</w:t>
      </w:r>
      <w:r w:rsidRPr="00AE0120">
        <w:rPr>
          <w:rFonts w:ascii="Times New Roman" w:hAnsi="Times New Roman" w:cs="Times New Roman"/>
          <w:i/>
          <w:szCs w:val="28"/>
        </w:rPr>
        <w:t>есчаная Бухта знаменита ходульными деревьями, великолепными видами на озеро со скал, окружающих бухту, отличным песчаным пляже. 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b/>
          <w:sz w:val="24"/>
          <w:szCs w:val="28"/>
        </w:rPr>
        <w:t>День 3.</w:t>
      </w:r>
      <w:r w:rsidRPr="00AE0120">
        <w:rPr>
          <w:rFonts w:ascii="Times New Roman" w:hAnsi="Times New Roman" w:cs="Times New Roman"/>
          <w:sz w:val="24"/>
          <w:szCs w:val="28"/>
        </w:rPr>
        <w:t> Теплоход отходит из бухту Сенная в 6 часов утра, идет вдоль западного побережья Байкала на север, до острова Ольхон</w:t>
      </w:r>
      <w:proofErr w:type="gramStart"/>
      <w:r w:rsidRPr="00AE0120">
        <w:rPr>
          <w:rFonts w:ascii="Times New Roman" w:hAnsi="Times New Roman" w:cs="Times New Roman"/>
          <w:sz w:val="24"/>
          <w:szCs w:val="28"/>
        </w:rPr>
        <w:t>   (</w:t>
      </w:r>
      <w:proofErr w:type="gramEnd"/>
      <w:r w:rsidRPr="00AE0120">
        <w:rPr>
          <w:rFonts w:ascii="Times New Roman" w:hAnsi="Times New Roman" w:cs="Times New Roman"/>
          <w:sz w:val="24"/>
          <w:szCs w:val="28"/>
        </w:rPr>
        <w:t>время в пути около 8-10 часов), крупнейшего острова на Байкале и одного из сакральных мест бурятского народа и 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шаманисткой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 религии. Завтракаем на борту. По пути на Ольхон возможно остановимся около скалы 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Сааган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 — </w:t>
      </w:r>
      <w:proofErr w:type="spellStart"/>
      <w:proofErr w:type="gramStart"/>
      <w:r w:rsidRPr="00AE0120">
        <w:rPr>
          <w:rFonts w:ascii="Times New Roman" w:hAnsi="Times New Roman" w:cs="Times New Roman"/>
          <w:sz w:val="24"/>
          <w:szCs w:val="28"/>
        </w:rPr>
        <w:t>Заба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>  (</w:t>
      </w:r>
      <w:proofErr w:type="gramEnd"/>
      <w:r w:rsidRPr="00AE0120">
        <w:rPr>
          <w:rFonts w:ascii="Times New Roman" w:hAnsi="Times New Roman" w:cs="Times New Roman"/>
          <w:sz w:val="24"/>
          <w:szCs w:val="28"/>
        </w:rPr>
        <w:t xml:space="preserve">если не будет большой волны) осмотрим рисунки. После небольшой экскурсии отправимся дальше вдоль Западных берегов Байкала, пройдя Малые 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Ольхонские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 вороты как самого узкого пролива между островом Ольхон и материком встаем на ночевку в любой залив острова Ольхон. Сегодня мы должны с Вами пройти около 120 км. за 8 часов.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AE0120">
        <w:rPr>
          <w:rFonts w:ascii="Times New Roman" w:hAnsi="Times New Roman" w:cs="Times New Roman"/>
          <w:i/>
          <w:szCs w:val="28"/>
        </w:rPr>
        <w:t>Сааган-Заба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 — беломраморная скала с наскальными рисунками III-V веков нашей эры (петроглифы). По словам академика А.П. </w:t>
      </w:r>
      <w:proofErr w:type="gramStart"/>
      <w:r w:rsidRPr="00AE0120">
        <w:rPr>
          <w:rFonts w:ascii="Times New Roman" w:hAnsi="Times New Roman" w:cs="Times New Roman"/>
          <w:i/>
          <w:szCs w:val="28"/>
        </w:rPr>
        <w:t xml:space="preserve">Окладникова,   </w:t>
      </w:r>
      <w:proofErr w:type="gramEnd"/>
      <w:r w:rsidRPr="00AE0120">
        <w:rPr>
          <w:rFonts w:ascii="Times New Roman" w:hAnsi="Times New Roman" w:cs="Times New Roman"/>
          <w:i/>
          <w:szCs w:val="28"/>
        </w:rPr>
        <w:t>«петроглифы Саган-</w:t>
      </w:r>
      <w:proofErr w:type="spellStart"/>
      <w:r w:rsidRPr="00AE0120">
        <w:rPr>
          <w:rFonts w:ascii="Times New Roman" w:hAnsi="Times New Roman" w:cs="Times New Roman"/>
          <w:i/>
          <w:szCs w:val="28"/>
        </w:rPr>
        <w:t>Забы</w:t>
      </w:r>
      <w:proofErr w:type="spellEnd"/>
      <w:r w:rsidRPr="00AE0120">
        <w:rPr>
          <w:rFonts w:ascii="Times New Roman" w:hAnsi="Times New Roman" w:cs="Times New Roman"/>
          <w:i/>
          <w:szCs w:val="28"/>
        </w:rPr>
        <w:t xml:space="preserve"> — подлинная жемчужина древней культуры и искусства народов Восточной Сибири. По композиции, </w:t>
      </w:r>
      <w:r w:rsidRPr="00AE0120">
        <w:rPr>
          <w:rFonts w:ascii="Times New Roman" w:hAnsi="Times New Roman" w:cs="Times New Roman"/>
          <w:i/>
          <w:szCs w:val="28"/>
        </w:rPr>
        <w:lastRenderedPageBreak/>
        <w:t>манере письма и разнообразию сюжетов они самые сложные из всех известных наскальных рисунков на всем пространстве от Урала до Тихого океана».</w:t>
      </w:r>
    </w:p>
    <w:p w:rsidR="00AE0120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52115" w:rsidRPr="00AE0120" w:rsidRDefault="00AE0120" w:rsidP="00AE0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E0120">
        <w:rPr>
          <w:rFonts w:ascii="Times New Roman" w:hAnsi="Times New Roman" w:cs="Times New Roman"/>
          <w:b/>
          <w:sz w:val="24"/>
          <w:szCs w:val="28"/>
        </w:rPr>
        <w:t>День 4.</w:t>
      </w:r>
      <w:r w:rsidRPr="00AE0120">
        <w:rPr>
          <w:rFonts w:ascii="Times New Roman" w:hAnsi="Times New Roman" w:cs="Times New Roman"/>
          <w:sz w:val="24"/>
          <w:szCs w:val="28"/>
        </w:rPr>
        <w:t xml:space="preserve"> Сегодня заканчивается наш круиз. Завтракаем и выходим на водную небольшую прогулку по Малому Морю Высаживаемся с теплохода в поселке </w:t>
      </w:r>
      <w:proofErr w:type="spellStart"/>
      <w:r w:rsidRPr="00AE0120">
        <w:rPr>
          <w:rFonts w:ascii="Times New Roman" w:hAnsi="Times New Roman" w:cs="Times New Roman"/>
          <w:sz w:val="24"/>
          <w:szCs w:val="28"/>
        </w:rPr>
        <w:t>Сахюрта</w:t>
      </w:r>
      <w:proofErr w:type="spellEnd"/>
      <w:r w:rsidRPr="00AE0120">
        <w:rPr>
          <w:rFonts w:ascii="Times New Roman" w:hAnsi="Times New Roman" w:cs="Times New Roman"/>
          <w:sz w:val="24"/>
          <w:szCs w:val="28"/>
        </w:rPr>
        <w:t xml:space="preserve"> (МРС). Желающие могут высадится на о. Ольхон, в районе паромной переправы (необходимо предупредить заранее). </w:t>
      </w:r>
    </w:p>
    <w:p w:rsidR="00AE0120" w:rsidRPr="00AE0120" w:rsidRDefault="00AE0120" w:rsidP="00AE0120">
      <w:pPr>
        <w:pStyle w:val="a3"/>
        <w:spacing w:after="0" w:afterAutospacing="0" w:line="360" w:lineRule="auto"/>
        <w:ind w:firstLine="567"/>
        <w:jc w:val="both"/>
        <w:rPr>
          <w:szCs w:val="28"/>
        </w:rPr>
      </w:pPr>
      <w:r w:rsidRPr="00AE0120">
        <w:rPr>
          <w:rStyle w:val="a4"/>
          <w:szCs w:val="28"/>
        </w:rPr>
        <w:t xml:space="preserve">В стоимость круиза включено: 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размещение на корабле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трехразовое питание на борту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услуги сопровождающего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экскурсионная программа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спиннинги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пользование сауной на борту теплоходов</w:t>
      </w:r>
    </w:p>
    <w:p w:rsid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страховка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rStyle w:val="a4"/>
          <w:szCs w:val="28"/>
        </w:rPr>
        <w:t>В стоимость круиза включено: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авиаперелеты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размещение в гостинице и экскурсии до и после экспедиционного круиза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 xml:space="preserve">трансферы </w:t>
      </w:r>
      <w:proofErr w:type="gramStart"/>
      <w:r w:rsidRPr="00AE0120">
        <w:rPr>
          <w:szCs w:val="28"/>
        </w:rPr>
        <w:t>до  места</w:t>
      </w:r>
      <w:proofErr w:type="gramEnd"/>
      <w:r w:rsidRPr="00AE0120">
        <w:rPr>
          <w:szCs w:val="28"/>
        </w:rPr>
        <w:t xml:space="preserve"> начала круиза и обратно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страховка от несчастного случая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страхование багажа и рисков, связанных с отменой поездки (рекомендовано)</w:t>
      </w:r>
    </w:p>
    <w:p w:rsidR="00AE0120" w:rsidRPr="00AE0120" w:rsidRDefault="00AE0120" w:rsidP="00AE0120">
      <w:pPr>
        <w:pStyle w:val="a3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AE0120">
        <w:rPr>
          <w:szCs w:val="28"/>
        </w:rPr>
        <w:t>чаевые персоналу и команде (рекомендовано)</w:t>
      </w:r>
    </w:p>
    <w:p w:rsidR="00AE0120" w:rsidRPr="00AE0120" w:rsidRDefault="00AE0120" w:rsidP="00AE0120">
      <w:pPr>
        <w:pStyle w:val="a3"/>
        <w:spacing w:after="0" w:afterAutospacing="0" w:line="360" w:lineRule="auto"/>
        <w:ind w:firstLine="567"/>
        <w:jc w:val="both"/>
        <w:rPr>
          <w:szCs w:val="28"/>
        </w:rPr>
      </w:pPr>
      <w:r w:rsidRPr="00AE0120">
        <w:rPr>
          <w:rStyle w:val="a4"/>
          <w:szCs w:val="28"/>
        </w:rPr>
        <w:t>Дополнительно:</w:t>
      </w:r>
      <w:r w:rsidRPr="00AE0120">
        <w:rPr>
          <w:szCs w:val="28"/>
        </w:rPr>
        <w:t> при бронировании круиза, Вы можете забронировать размещение в гостиницах Иркутска или в Листвянке, заказать автомобильный трансфер к месту посадки на теплоход и с места завершения Вашего путешествия по Байкалу.</w:t>
      </w:r>
    </w:p>
    <w:p w:rsidR="00AE0120" w:rsidRDefault="00AE0120" w:rsidP="00AE0120"/>
    <w:sectPr w:rsidR="00AE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0"/>
    <w:rsid w:val="00AE0120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F81A"/>
  <w15:chartTrackingRefBased/>
  <w15:docId w15:val="{73BB8125-B88E-436B-A014-6D39202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2019-10-17T03:24:00Z</dcterms:created>
  <dcterms:modified xsi:type="dcterms:W3CDTF">2019-10-17T03:32:00Z</dcterms:modified>
</cp:coreProperties>
</file>