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A5" w:rsidRP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Портрет Байкала от А ДО АЯЯ за 11 дней…</w:t>
      </w:r>
    </w:p>
    <w:p w:rsidR="00AA18A5" w:rsidRP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(комбинированный активно-познавательный тур, круиз)</w:t>
      </w:r>
    </w:p>
    <w:p w:rsidR="00AA18A5" w:rsidRP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11 дней</w:t>
      </w:r>
    </w:p>
    <w:p w:rsidR="00AA18A5" w:rsidRP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На катере, по Байкалу, однодневные выходы для осмотра уникальных и нетронутых мест. Активно-познавательный тур на катере по всему Байкалу</w:t>
      </w:r>
    </w:p>
    <w:p w:rsidR="004263D7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 xml:space="preserve">Иркутск — Листвянка — Ольхон —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залив — Чивыркуйский залив —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заповедник —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Турали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— Бухта АЯЯ — оз.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— Северобайкальск</w:t>
      </w:r>
    </w:p>
    <w:p w:rsid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Данный маршрут был предложен корпоративной компании (в составе -</w:t>
      </w:r>
      <w:r w:rsidR="001B0359">
        <w:rPr>
          <w:rFonts w:ascii="Times New Roman" w:hAnsi="Times New Roman" w:cs="Times New Roman"/>
          <w:sz w:val="24"/>
          <w:szCs w:val="24"/>
        </w:rPr>
        <w:t xml:space="preserve"> </w:t>
      </w:r>
      <w:r w:rsidRPr="00AA18A5">
        <w:rPr>
          <w:rFonts w:ascii="Times New Roman" w:hAnsi="Times New Roman" w:cs="Times New Roman"/>
          <w:sz w:val="24"/>
          <w:szCs w:val="24"/>
        </w:rPr>
        <w:t>мэрия, депутаты, руководство) из города Перми в 2010 году. С тех пор он проводится ежегодно по нескольку раз. Пользуется спросом не только у Российских туристов, но и у иностранных. Особенно привлекает небольшая стоимость, при такой обширной программе.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Программа рассчитана на людей, которые интересуются природой Байкала, активно-познавательным отдыхом. Программа интересна тем, что Вы увидите весь Байкал, с юга до севера. Побываете в наиболее посещаемых, так и заповедных местах (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заповедник и озеро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). Тур проводится на катере типа Ярославец. 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</w:t>
      </w:r>
      <w:r w:rsidR="001B0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8A5">
        <w:rPr>
          <w:rFonts w:ascii="Times New Roman" w:hAnsi="Times New Roman" w:cs="Times New Roman"/>
          <w:b/>
          <w:sz w:val="24"/>
          <w:szCs w:val="24"/>
        </w:rPr>
        <w:t>1: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Встреча в г. Иркутске, ориентировочное время прибытия 08.00 часов. загружаемся продуктами и необходимым снаряжением и едем до п. Листвянка. Экскурсия в музей Байкала, едем на рыбный рынок, где Вы сможете купить в дорогу омуля. Переезд по живописным просторам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Тажеранской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степи до Острова Ольхон. Остановка в кафе (питание за свой счет). Подъезжая к Малому мору пересадка на паром и переезд ч/з пролив «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Ольхонские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ворота» из которого Вы можете увидеть восточный берег Байкала. Пересадка на машины УАЗ и Вы направляетесь по проселочной дороге Национального парка острова Ольхон в п. Хужир. Размещение на турбазе эконом класса (удобства на улице). Ужин. Отдых.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2: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Завтрак. Посещение скалы «Шаманка» — очень известного места среди туристов, одного из живописнейших мест Байкала. Экскурсия на мыс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Хобой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(проводится на машинах УАЗ), с которым связанно много бурятских легенд (коренного населения острова), посетите скалу «Три брата». Обед с ухой, переезд в живописную местность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Узуры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>. Ставим палатки и варим ужин на костре. Отдых.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3.</w:t>
      </w:r>
      <w:r w:rsidRPr="00AA18A5">
        <w:rPr>
          <w:rFonts w:ascii="Times New Roman" w:hAnsi="Times New Roman" w:cs="Times New Roman"/>
          <w:sz w:val="24"/>
          <w:szCs w:val="24"/>
        </w:rPr>
        <w:t xml:space="preserve"> После завтрака посадка на катер и начнется переход через самое глубокое место на озере (1637 м.). Переезд до полуострова Святой Нос в местность Глинка, при плохой погоде высадка в п. Усть-Баргузин (восточная сторона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залива), во время движения, Вы можете насладиться пейзажами великого озера Байкал. Перекус на катере. Отдых. Ужин у костра. Ночевка в палатках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4</w:t>
      </w:r>
      <w:r w:rsidRPr="00AA18A5">
        <w:rPr>
          <w:rFonts w:ascii="Times New Roman" w:hAnsi="Times New Roman" w:cs="Times New Roman"/>
          <w:sz w:val="24"/>
          <w:szCs w:val="24"/>
        </w:rPr>
        <w:t xml:space="preserve">. Завтрак. Восхождение на обзорную точку Святого Носа «Кресты» или посещение мыса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. Посещение мыса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Макарово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представляет собой прогулку по прибрежной зоне озера, во время, которой Вы сможете познакомиться с местной флорой. С обзорной точки открывается вид на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Баргузинский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и Чивыркуйский залив и займет целый день, возвращение вечером, подъем достаточно крутой и трудный, требуется физическая подготовленность. Обед на восхождении или прогулке. Отдых Ужин. Свободное время. Ночевка в палатках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lastRenderedPageBreak/>
        <w:t>День 5</w:t>
      </w:r>
      <w:r w:rsidRPr="00AA18A5">
        <w:rPr>
          <w:rFonts w:ascii="Times New Roman" w:hAnsi="Times New Roman" w:cs="Times New Roman"/>
          <w:sz w:val="24"/>
          <w:szCs w:val="24"/>
        </w:rPr>
        <w:t>. Утром после завтрака переезд до Монахово на микроавтобусе. Посадк</w:t>
      </w:r>
      <w:r w:rsidR="001B0359">
        <w:rPr>
          <w:rFonts w:ascii="Times New Roman" w:hAnsi="Times New Roman" w:cs="Times New Roman"/>
          <w:sz w:val="24"/>
          <w:szCs w:val="24"/>
        </w:rPr>
        <w:t>а на катер и отправление в Змеин</w:t>
      </w:r>
      <w:r w:rsidRPr="00AA18A5">
        <w:rPr>
          <w:rFonts w:ascii="Times New Roman" w:hAnsi="Times New Roman" w:cs="Times New Roman"/>
          <w:sz w:val="24"/>
          <w:szCs w:val="24"/>
        </w:rPr>
        <w:t>ую бухту. Обед и сборка байдарок. Инструктаж по правилам поведения на воде в байдарках. Пробные отчаливания и причаливания. Сплав до горячего источника, Вы можете принять горячую ванну в термальном источнике, его температура доходит до 46 градусов. Возвращение до стоянки и ужин. Вечерний отдых у костра. Ночевка в палатках</w:t>
      </w:r>
      <w:r w:rsidR="001B0359">
        <w:rPr>
          <w:rFonts w:ascii="Times New Roman" w:hAnsi="Times New Roman" w:cs="Times New Roman"/>
          <w:sz w:val="24"/>
          <w:szCs w:val="24"/>
        </w:rPr>
        <w:t>.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6</w:t>
      </w:r>
      <w:r w:rsidRPr="00AA18A5">
        <w:rPr>
          <w:rFonts w:ascii="Times New Roman" w:hAnsi="Times New Roman" w:cs="Times New Roman"/>
          <w:sz w:val="24"/>
          <w:szCs w:val="24"/>
        </w:rPr>
        <w:t>: Ранний завтрак. Сборка лагеря и начало сплава к Верхнему изголовью. Обед в заливе Фертик, который является ботанической площадкой Забайкальского национального парка. Осмотр острова Елены. После обеда посещение острова Лохматый и сплав вдоль живописных скальных участков Святого Носа. Перекус на байдарках. Причаливание к Верхнему изголовью. Ужин и ночевка в палатках.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7: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После завтрака возвращение, сплав до мыса Фер</w:t>
      </w:r>
      <w:r w:rsidR="001B0359">
        <w:rPr>
          <w:rFonts w:ascii="Times New Roman" w:hAnsi="Times New Roman" w:cs="Times New Roman"/>
          <w:sz w:val="24"/>
          <w:szCs w:val="24"/>
        </w:rPr>
        <w:t>тик. Обед и сплав до бухты Змеин</w:t>
      </w:r>
      <w:r w:rsidRPr="00AA18A5">
        <w:rPr>
          <w:rFonts w:ascii="Times New Roman" w:hAnsi="Times New Roman" w:cs="Times New Roman"/>
          <w:sz w:val="24"/>
          <w:szCs w:val="24"/>
        </w:rPr>
        <w:t>ой. Посещение горячих источников и отдых. Ужин. Ночевка в палатках</w:t>
      </w:r>
      <w:r w:rsidR="001B0359">
        <w:rPr>
          <w:rFonts w:ascii="Times New Roman" w:hAnsi="Times New Roman" w:cs="Times New Roman"/>
          <w:sz w:val="24"/>
          <w:szCs w:val="24"/>
        </w:rPr>
        <w:t>.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8: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Завтрак. Переезд на нижний кордон государственного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заповедника Заповедник основан в 1916 году для защиты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AA18A5">
        <w:rPr>
          <w:rFonts w:ascii="Times New Roman" w:hAnsi="Times New Roman" w:cs="Times New Roman"/>
          <w:sz w:val="24"/>
          <w:szCs w:val="24"/>
        </w:rPr>
        <w:t>аргузинского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соболя. Высадка с катера и обед. Отдых Свободное время, осмотр окрестностей. Ужин у костра и отдых. Ночевка на берегу в палатках</w:t>
      </w:r>
      <w:r w:rsidR="001B0359">
        <w:rPr>
          <w:rFonts w:ascii="Times New Roman" w:hAnsi="Times New Roman" w:cs="Times New Roman"/>
          <w:sz w:val="24"/>
          <w:szCs w:val="24"/>
        </w:rPr>
        <w:t>.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9: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После завтрака в сопровождении инспектора заповедника экскурсия до водопада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Шумилиха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. Водопад расположен на реке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Шумилиха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на десятом километре от берега Байкала, тропа до водопада проходит по Таёжной местности, вы можете увидеть следы пребывания медведей и других животных. Обед на горном озере, образованном таяньем ледников. После обеда продолжение до реки и отдых. Возвращение вечером. Ужин. Отдых.</w:t>
      </w:r>
    </w:p>
    <w:p w:rsidR="003459B7" w:rsidRDefault="003459B7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9B7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10:</w:t>
      </w:r>
      <w:r w:rsidRPr="00AA18A5">
        <w:rPr>
          <w:rFonts w:ascii="Times New Roman" w:hAnsi="Times New Roman" w:cs="Times New Roman"/>
          <w:sz w:val="24"/>
          <w:szCs w:val="24"/>
        </w:rPr>
        <w:t xml:space="preserve"> Ранний отъезд, при хорошей погоде ночью с 9 дня на 10 день. Завтрак и обед на катере, при хорошей погоде посещение местности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Турали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. Остановка на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Хакусах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с осмотром достопримечательностей, посещение целебных источников (оплачивать самостоятельно). </w:t>
      </w: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Хакусы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— термальный источник, расположенных на побережье Байкала, температура воды в источнике составляет от 42 до 46 градусов. Вода источника применяется к лечению заболеваний опорно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0359">
        <w:rPr>
          <w:rFonts w:ascii="Times New Roman" w:hAnsi="Times New Roman" w:cs="Times New Roman"/>
          <w:sz w:val="24"/>
          <w:szCs w:val="24"/>
        </w:rPr>
        <w:t>двига</w:t>
      </w:r>
      <w:r w:rsidRPr="00AA18A5">
        <w:rPr>
          <w:rFonts w:ascii="Times New Roman" w:hAnsi="Times New Roman" w:cs="Times New Roman"/>
          <w:sz w:val="24"/>
          <w:szCs w:val="24"/>
        </w:rPr>
        <w:t>тельного аппарата, болезней системы кровообращения, кожные болезни и болезни мочеполовой системы. Отъезд в бухту АЯЯ. Разбивка лагеря и Ужин.</w:t>
      </w:r>
    </w:p>
    <w:p w:rsidR="003459B7" w:rsidRDefault="003459B7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День 11:</w:t>
      </w:r>
      <w:r w:rsidRPr="00AA18A5">
        <w:rPr>
          <w:rFonts w:ascii="Times New Roman" w:hAnsi="Times New Roman" w:cs="Times New Roman"/>
          <w:sz w:val="24"/>
          <w:szCs w:val="24"/>
        </w:rPr>
        <w:t xml:space="preserve"> После завтрака посещение озера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. Озеро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Фролиха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 xml:space="preserve"> — чистейшее озеро</w:t>
      </w:r>
      <w:r w:rsidR="001B0359">
        <w:rPr>
          <w:rFonts w:ascii="Times New Roman" w:hAnsi="Times New Roman" w:cs="Times New Roman"/>
          <w:sz w:val="24"/>
          <w:szCs w:val="24"/>
        </w:rPr>
        <w:t>,</w:t>
      </w:r>
      <w:r w:rsidRPr="00AA18A5">
        <w:rPr>
          <w:rFonts w:ascii="Times New Roman" w:hAnsi="Times New Roman" w:cs="Times New Roman"/>
          <w:sz w:val="24"/>
          <w:szCs w:val="24"/>
        </w:rPr>
        <w:t xml:space="preserve"> расположенное в трех километрах от Байкала, до него ведет специально оборудованная тропа. Обед и возвращение в лагерь. Посадка на катер и переезд до Северобайкальска или до Нижне Ангарска по запросу. Город-порт Северобайкальск основан в 1974 году как одна из основных баз БАМА, но освоение района началось раньше. Еще в 18 веке недалеко от города велась добыча слюды, сохранились даже остатки </w:t>
      </w:r>
      <w:proofErr w:type="spellStart"/>
      <w:r w:rsidRPr="00AA18A5">
        <w:rPr>
          <w:rFonts w:ascii="Times New Roman" w:hAnsi="Times New Roman" w:cs="Times New Roman"/>
          <w:sz w:val="24"/>
          <w:szCs w:val="24"/>
        </w:rPr>
        <w:t>штолень</w:t>
      </w:r>
      <w:proofErr w:type="spellEnd"/>
      <w:r w:rsidRPr="00AA18A5">
        <w:rPr>
          <w:rFonts w:ascii="Times New Roman" w:hAnsi="Times New Roman" w:cs="Times New Roman"/>
          <w:sz w:val="24"/>
          <w:szCs w:val="24"/>
        </w:rPr>
        <w:t>. Завершение программы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>За дополнительную плату вы можете заказать услуги по размещению, экскурсии по городу и посещение источников.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Pr="001B0359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359">
        <w:rPr>
          <w:rFonts w:ascii="Times New Roman" w:hAnsi="Times New Roman" w:cs="Times New Roman"/>
          <w:b/>
          <w:i/>
          <w:sz w:val="24"/>
          <w:szCs w:val="24"/>
        </w:rPr>
        <w:t>Внимание! Фирма оставляет за собой право изменить программу, не изменяя объема и качества предоставленных услуг.   (Изменение программы возможно из-за приро</w:t>
      </w:r>
      <w:r w:rsidR="001B0359" w:rsidRPr="001B0359">
        <w:rPr>
          <w:rFonts w:ascii="Times New Roman" w:hAnsi="Times New Roman" w:cs="Times New Roman"/>
          <w:b/>
          <w:i/>
          <w:sz w:val="24"/>
          <w:szCs w:val="24"/>
        </w:rPr>
        <w:t>дно-климатических условий, форс-</w:t>
      </w:r>
      <w:r w:rsidRPr="001B0359">
        <w:rPr>
          <w:rFonts w:ascii="Times New Roman" w:hAnsi="Times New Roman" w:cs="Times New Roman"/>
          <w:b/>
          <w:i/>
          <w:sz w:val="24"/>
          <w:szCs w:val="24"/>
        </w:rPr>
        <w:t>мажорных обстоятельств, нарушений работы общественного транспорта и др.)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ВАЖНО!</w:t>
      </w:r>
      <w:r w:rsidRPr="00AA18A5">
        <w:rPr>
          <w:rFonts w:ascii="Times New Roman" w:hAnsi="Times New Roman" w:cs="Times New Roman"/>
          <w:sz w:val="24"/>
          <w:szCs w:val="24"/>
        </w:rPr>
        <w:t xml:space="preserve"> Информируем, что в состав сборных групп входят участники разного возраста и физической подготовленности. Поэтому просим Вас обязательно это учитывать при покупке тура. </w:t>
      </w: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18A5">
        <w:rPr>
          <w:rFonts w:ascii="Times New Roman" w:hAnsi="Times New Roman" w:cs="Times New Roman"/>
          <w:sz w:val="24"/>
          <w:szCs w:val="24"/>
        </w:rPr>
        <w:t xml:space="preserve">Участники самостоятельно занимаются по очереди приготовлением на всем маршруте, устанавливают палатки, заготавливают дрова и осуществляют перенос всего необходимого снаряжения  (включая байдарки). Всячески помогают гиду в создании благоприятной психологической обстановки в группе. Гид ведет по маршруту, распределяет обязанности среди участников, но не исполняет роль экскурсовода, аниматора, психолога и т.п. Если Вы хотите получать больше информации о Байкале, то возможно, Вам следует приобрести экскурсионный тур, так как, в активном туре, главной целью все же является безопасное и комфортное прохождение маршрута от старта до финиша, а также возможность побывать в живописных местах, куда никогда не водят экскурсионные группы, приобрести определенные навыки, которые могут пригодится в дальнейших путешествиях. Гид  (инструктор) — координирует все передвижения группы по маршруту, согласно программе тура. Если у Вас возникли вопросы по снаряжения, преодолению тех или иных препятствий на маршруте, сразу же обращайтесь к гиду.  Всю информацию о местности, истории, культуре — туристы получают при посещении музеев и экскурсий. Туристы обязаны ознакомится с правилами поведения на маршруте до покупки </w:t>
      </w:r>
      <w:proofErr w:type="gramStart"/>
      <w:r w:rsidRPr="00AA18A5">
        <w:rPr>
          <w:rFonts w:ascii="Times New Roman" w:hAnsi="Times New Roman" w:cs="Times New Roman"/>
          <w:sz w:val="24"/>
          <w:szCs w:val="24"/>
        </w:rPr>
        <w:t>тура  (</w:t>
      </w:r>
      <w:proofErr w:type="gramEnd"/>
      <w:r w:rsidRPr="00AA18A5">
        <w:rPr>
          <w:rFonts w:ascii="Times New Roman" w:hAnsi="Times New Roman" w:cs="Times New Roman"/>
          <w:sz w:val="24"/>
          <w:szCs w:val="24"/>
        </w:rPr>
        <w:t>приложение №3). Конечно же, все наши гиды живут на Байкале и они с удовольствием расскажут Вам о своей жизни, быте местного населения, обычаях, местной кухне  (что попробовать и что купить с собой домой) т.п. Поделятся с вами историями, которые им известны о Байкале. Также они всегда с удовольствием играют с туристами в различные игры, если участники тура поддерживают гида во всех его инициативах.</w:t>
      </w:r>
    </w:p>
    <w:p w:rsidR="001B0359" w:rsidRDefault="001B0359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8A5" w:rsidRPr="00AA18A5" w:rsidRDefault="00AA18A5" w:rsidP="001B0359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A5">
        <w:rPr>
          <w:rFonts w:ascii="Times New Roman" w:hAnsi="Times New Roman" w:cs="Times New Roman"/>
          <w:b/>
          <w:sz w:val="24"/>
          <w:szCs w:val="24"/>
        </w:rPr>
        <w:t>В стоимость входит: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инструктора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проживание в палатках и на базах отдыха по программе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трансфер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оплата за посещение Забайкальского Национального парка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 xml:space="preserve">оплата за посещение </w:t>
      </w:r>
      <w:proofErr w:type="spellStart"/>
      <w:r w:rsidRPr="003459B7">
        <w:rPr>
          <w:rFonts w:ascii="Times New Roman" w:hAnsi="Times New Roman" w:cs="Times New Roman"/>
          <w:sz w:val="24"/>
          <w:szCs w:val="24"/>
        </w:rPr>
        <w:t>Баргузинского</w:t>
      </w:r>
      <w:proofErr w:type="spellEnd"/>
      <w:r w:rsidRPr="003459B7">
        <w:rPr>
          <w:rFonts w:ascii="Times New Roman" w:hAnsi="Times New Roman" w:cs="Times New Roman"/>
          <w:sz w:val="24"/>
          <w:szCs w:val="24"/>
        </w:rPr>
        <w:t xml:space="preserve"> заповедника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питание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прокат группового снаряжения</w:t>
      </w:r>
    </w:p>
    <w:p w:rsidR="003459B7" w:rsidRPr="003459B7" w:rsidRDefault="003459B7" w:rsidP="003459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прокат байдарок</w:t>
      </w:r>
    </w:p>
    <w:p w:rsidR="00AA18A5" w:rsidRPr="003459B7" w:rsidRDefault="00AA18A5" w:rsidP="003459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9B7">
        <w:rPr>
          <w:rFonts w:ascii="Times New Roman" w:hAnsi="Times New Roman" w:cs="Times New Roman"/>
          <w:b/>
          <w:sz w:val="24"/>
          <w:szCs w:val="24"/>
        </w:rPr>
        <w:t>В стоимость не входят услуги:</w:t>
      </w:r>
    </w:p>
    <w:p w:rsidR="00AA18A5" w:rsidRPr="003459B7" w:rsidRDefault="00AA18A5" w:rsidP="003459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спиртные напитки;</w:t>
      </w:r>
    </w:p>
    <w:p w:rsidR="00AA18A5" w:rsidRPr="003459B7" w:rsidRDefault="00AA18A5" w:rsidP="003459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проживание в гостинице;</w:t>
      </w:r>
    </w:p>
    <w:p w:rsidR="00AA18A5" w:rsidRPr="003459B7" w:rsidRDefault="00AA18A5" w:rsidP="003459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9B7">
        <w:rPr>
          <w:rFonts w:ascii="Times New Roman" w:hAnsi="Times New Roman" w:cs="Times New Roman"/>
          <w:sz w:val="24"/>
          <w:szCs w:val="24"/>
        </w:rPr>
        <w:t>оплата за посещение источников;</w:t>
      </w:r>
    </w:p>
    <w:p w:rsidR="00AA18A5" w:rsidRPr="003459B7" w:rsidRDefault="00AA18A5" w:rsidP="003459B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59B7">
        <w:rPr>
          <w:rFonts w:ascii="Times New Roman" w:hAnsi="Times New Roman" w:cs="Times New Roman"/>
          <w:sz w:val="24"/>
          <w:szCs w:val="24"/>
        </w:rPr>
        <w:t>прокат личного снаряжения.</w:t>
      </w:r>
    </w:p>
    <w:sectPr w:rsidR="00AA18A5" w:rsidRPr="0034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213"/>
    <w:multiLevelType w:val="hybridMultilevel"/>
    <w:tmpl w:val="77C089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CBA57C6"/>
    <w:multiLevelType w:val="hybridMultilevel"/>
    <w:tmpl w:val="2F043D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73"/>
    <w:rsid w:val="001B0359"/>
    <w:rsid w:val="003459B7"/>
    <w:rsid w:val="004263D7"/>
    <w:rsid w:val="00910475"/>
    <w:rsid w:val="00930873"/>
    <w:rsid w:val="00A46CC3"/>
    <w:rsid w:val="00AA18A5"/>
    <w:rsid w:val="00D5569F"/>
    <w:rsid w:val="00F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7ED23-E737-4D9D-9207-03698044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Астраханцев</dc:creator>
  <cp:lastModifiedBy>Тревел АЯ</cp:lastModifiedBy>
  <cp:revision>6</cp:revision>
  <dcterms:created xsi:type="dcterms:W3CDTF">2018-06-13T12:04:00Z</dcterms:created>
  <dcterms:modified xsi:type="dcterms:W3CDTF">2022-05-12T11:04:00Z</dcterms:modified>
</cp:coreProperties>
</file>