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72" w:rsidRPr="001C5A16" w:rsidRDefault="00994639" w:rsidP="00994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Походы в горы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отдых на Байкале </w:t>
      </w:r>
      <w:r w:rsidR="00CA1472" w:rsidRPr="001C5A16">
        <w:rPr>
          <w:rFonts w:ascii="Times New Roman" w:hAnsi="Times New Roman" w:cs="Times New Roman"/>
          <w:b/>
          <w:sz w:val="24"/>
          <w:szCs w:val="24"/>
        </w:rPr>
        <w:t>16 дней</w:t>
      </w:r>
    </w:p>
    <w:p w:rsidR="00CA1472" w:rsidRPr="00CA1472" w:rsidRDefault="004D2E09" w:rsidP="00CA14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Совершите лучший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пеший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маршрут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горного хребта Больший Восточный Саян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на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72" w:rsidRPr="00CA1472">
        <w:rPr>
          <w:rFonts w:ascii="Times New Roman" w:hAnsi="Times New Roman" w:cs="Times New Roman"/>
          <w:sz w:val="24"/>
          <w:szCs w:val="24"/>
        </w:rPr>
        <w:t>Шумак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перевал и затем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>аете озеро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Байкала</w:t>
      </w:r>
    </w:p>
    <w:p w:rsidR="00CA1472" w:rsidRPr="001C5A16" w:rsidRDefault="00CA1472" w:rsidP="00CA147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Иркутск 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 Нилова Пустынь-</w:t>
      </w:r>
      <w:proofErr w:type="spellStart"/>
      <w:r w:rsidRPr="001C5A16">
        <w:rPr>
          <w:rFonts w:ascii="Times New Roman" w:hAnsi="Times New Roman" w:cs="Times New Roman"/>
          <w:b/>
          <w:i/>
          <w:sz w:val="24"/>
          <w:szCs w:val="24"/>
        </w:rPr>
        <w:t>Шумак</w:t>
      </w:r>
      <w:proofErr w:type="spellEnd"/>
      <w:r w:rsidRPr="001C5A16">
        <w:rPr>
          <w:rFonts w:ascii="Times New Roman" w:hAnsi="Times New Roman" w:cs="Times New Roman"/>
          <w:b/>
          <w:i/>
          <w:sz w:val="24"/>
          <w:szCs w:val="24"/>
        </w:rPr>
        <w:t xml:space="preserve"> (источники)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1C5A16">
        <w:rPr>
          <w:rFonts w:ascii="Times New Roman" w:hAnsi="Times New Roman" w:cs="Times New Roman"/>
          <w:b/>
          <w:i/>
          <w:sz w:val="24"/>
          <w:szCs w:val="24"/>
        </w:rPr>
        <w:t>Нилова Пустынь-Байкал-Иркутск</w:t>
      </w:r>
      <w:r w:rsidR="001C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1472" w:rsidRDefault="00CA1472" w:rsidP="00CA14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(радиальный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маршрут)</w:t>
      </w:r>
    </w:p>
    <w:p w:rsidR="00664B30" w:rsidRDefault="00664B30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2BB" w:rsidRPr="00F962BB" w:rsidRDefault="00F962BB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2BB">
        <w:rPr>
          <w:rFonts w:ascii="Times New Roman" w:hAnsi="Times New Roman" w:cs="Times New Roman"/>
          <w:sz w:val="24"/>
          <w:szCs w:val="24"/>
        </w:rPr>
        <w:t xml:space="preserve">Целебные источники, удивительные пейзажи, чистый воздух в горах и все </w:t>
      </w:r>
      <w:proofErr w:type="gramStart"/>
      <w:r w:rsidRPr="00F962BB">
        <w:rPr>
          <w:rFonts w:ascii="Times New Roman" w:hAnsi="Times New Roman" w:cs="Times New Roman"/>
          <w:sz w:val="24"/>
          <w:szCs w:val="24"/>
        </w:rPr>
        <w:t>это  на</w:t>
      </w:r>
      <w:proofErr w:type="gramEnd"/>
      <w:r w:rsidRPr="00F962BB">
        <w:rPr>
          <w:rFonts w:ascii="Times New Roman" w:hAnsi="Times New Roman" w:cs="Times New Roman"/>
          <w:sz w:val="24"/>
          <w:szCs w:val="24"/>
        </w:rPr>
        <w:t xml:space="preserve"> юге Байкала.  После путешествия в Восточных Саянах   отдыхаем на Байкале, посещаем живописные уголки и пробуем </w:t>
      </w:r>
      <w:proofErr w:type="spellStart"/>
      <w:r w:rsidRPr="00F962BB">
        <w:rPr>
          <w:rFonts w:ascii="Times New Roman" w:hAnsi="Times New Roman" w:cs="Times New Roman"/>
          <w:sz w:val="24"/>
          <w:szCs w:val="24"/>
        </w:rPr>
        <w:t>маломорского</w:t>
      </w:r>
      <w:proofErr w:type="spellEnd"/>
      <w:r w:rsidRPr="00F962BB">
        <w:rPr>
          <w:rFonts w:ascii="Times New Roman" w:hAnsi="Times New Roman" w:cs="Times New Roman"/>
          <w:sz w:val="24"/>
          <w:szCs w:val="24"/>
        </w:rPr>
        <w:t xml:space="preserve"> омуля.</w:t>
      </w:r>
    </w:p>
    <w:p w:rsidR="00F962BB" w:rsidRPr="00F962BB" w:rsidRDefault="00F962BB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379" w:rsidRDefault="00F962BB" w:rsidP="00F962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2BB">
        <w:rPr>
          <w:rFonts w:ascii="Times New Roman" w:hAnsi="Times New Roman" w:cs="Times New Roman"/>
          <w:sz w:val="24"/>
          <w:szCs w:val="24"/>
        </w:rPr>
        <w:t>(Требуется физическая подготовка и опыт участия в активных походах)</w:t>
      </w:r>
    </w:p>
    <w:p w:rsidR="00FC6146" w:rsidRDefault="00FC6146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146" w:rsidRPr="00CA1472" w:rsidRDefault="00FC6146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A16" w:rsidRDefault="001C5A1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A44AD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4AD" w:rsidRDefault="008A44AD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4AD">
        <w:rPr>
          <w:rFonts w:ascii="Times New Roman" w:hAnsi="Times New Roman" w:cs="Times New Roman"/>
          <w:sz w:val="24"/>
          <w:szCs w:val="24"/>
        </w:rPr>
        <w:t>Питание: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D3">
        <w:rPr>
          <w:rFonts w:ascii="Times New Roman" w:hAnsi="Times New Roman" w:cs="Times New Roman"/>
          <w:sz w:val="24"/>
          <w:szCs w:val="24"/>
        </w:rPr>
        <w:t xml:space="preserve">с гидом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аэропорту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Тункинскую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увидите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прекрасные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BD3">
        <w:rPr>
          <w:rFonts w:ascii="Times New Roman" w:hAnsi="Times New Roman" w:cs="Times New Roman"/>
          <w:sz w:val="24"/>
          <w:szCs w:val="24"/>
        </w:rPr>
        <w:t>Саян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тянется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Енисея,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захочется.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15-00).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 w:rsidR="00FC0BD3"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курорт,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узком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ущелье.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Остановимся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 w:rsidR="00FC0BD3">
        <w:rPr>
          <w:rFonts w:ascii="Times New Roman" w:hAnsi="Times New Roman" w:cs="Times New Roman"/>
          <w:sz w:val="24"/>
          <w:szCs w:val="24"/>
        </w:rPr>
        <w:t xml:space="preserve"> за курортом,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EF3">
        <w:rPr>
          <w:rFonts w:ascii="Times New Roman" w:hAnsi="Times New Roman" w:cs="Times New Roman"/>
          <w:sz w:val="24"/>
          <w:szCs w:val="24"/>
        </w:rPr>
        <w:t>участие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EF3">
        <w:rPr>
          <w:rFonts w:ascii="Times New Roman" w:hAnsi="Times New Roman" w:cs="Times New Roman"/>
          <w:sz w:val="24"/>
          <w:szCs w:val="24"/>
        </w:rPr>
        <w:t xml:space="preserve"> Ужин готовим все вместе.</w:t>
      </w:r>
      <w:r w:rsidR="00240EF3" w:rsidRPr="00240EF3">
        <w:t xml:space="preserve"> </w:t>
      </w:r>
      <w:r w:rsidR="00240EF3" w:rsidRPr="00240EF3">
        <w:rPr>
          <w:rFonts w:ascii="Times New Roman" w:hAnsi="Times New Roman" w:cs="Times New Roman"/>
          <w:sz w:val="24"/>
          <w:szCs w:val="24"/>
        </w:rPr>
        <w:t>Вечером — знакомство, отдых</w:t>
      </w:r>
      <w:r w:rsidR="00FC0BD3">
        <w:rPr>
          <w:rFonts w:ascii="Times New Roman" w:hAnsi="Times New Roman" w:cs="Times New Roman"/>
          <w:sz w:val="24"/>
          <w:szCs w:val="24"/>
        </w:rPr>
        <w:t>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опоздания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причинам,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догоняют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Рекомендуем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дежурства!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A1F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1F" w:rsidRDefault="00C87A1F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1F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622C" w:rsidRPr="00EB622C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взял</w:t>
      </w:r>
      <w:r w:rsidR="00EB622C">
        <w:rPr>
          <w:rFonts w:ascii="Times New Roman" w:hAnsi="Times New Roman" w:cs="Times New Roman"/>
          <w:sz w:val="24"/>
          <w:szCs w:val="24"/>
        </w:rPr>
        <w:t xml:space="preserve"> и оплатил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лошадей,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укладка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4AD" w:rsidRPr="008A44AD">
        <w:rPr>
          <w:rFonts w:ascii="Times New Roman" w:hAnsi="Times New Roman" w:cs="Times New Roman"/>
          <w:sz w:val="24"/>
          <w:szCs w:val="24"/>
        </w:rPr>
        <w:t xml:space="preserve">Теплую куртку, накидку от дождя и посуду на перекус с собой! </w:t>
      </w:r>
      <w:r w:rsidR="00EB622C" w:rsidRPr="00EB622C">
        <w:rPr>
          <w:rFonts w:ascii="Times New Roman" w:hAnsi="Times New Roman" w:cs="Times New Roman"/>
          <w:sz w:val="24"/>
          <w:szCs w:val="24"/>
        </w:rPr>
        <w:t>Те, кто не берет коней, укладываем вещи, продукты и групповое снаряжение в рюкзаки.</w:t>
      </w:r>
      <w:r w:rsidR="00EB622C">
        <w:rPr>
          <w:rFonts w:ascii="Times New Roman" w:hAnsi="Times New Roman" w:cs="Times New Roman"/>
          <w:sz w:val="24"/>
          <w:szCs w:val="24"/>
        </w:rPr>
        <w:t xml:space="preserve"> </w:t>
      </w:r>
      <w:r w:rsidR="00EB622C" w:rsidRPr="00EB622C">
        <w:rPr>
          <w:rFonts w:ascii="Times New Roman" w:hAnsi="Times New Roman" w:cs="Times New Roman"/>
          <w:sz w:val="24"/>
          <w:szCs w:val="24"/>
        </w:rPr>
        <w:t>Переход до живописного озера. Обед. От озера, вдали, будут видны пики Восточных Саян. По возможности переход до реки. Ужин. Время перехода 3 — 5 часов.</w:t>
      </w:r>
    </w:p>
    <w:p w:rsidR="00EB622C" w:rsidRPr="00EB622C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736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22C">
        <w:rPr>
          <w:rFonts w:ascii="Times New Roman" w:hAnsi="Times New Roman" w:cs="Times New Roman"/>
          <w:sz w:val="24"/>
          <w:szCs w:val="24"/>
        </w:rPr>
        <w:t>(Несколько слов о том, как берутся лошад</w:t>
      </w:r>
      <w:r>
        <w:rPr>
          <w:rFonts w:ascii="Times New Roman" w:hAnsi="Times New Roman" w:cs="Times New Roman"/>
          <w:sz w:val="24"/>
          <w:szCs w:val="24"/>
        </w:rPr>
        <w:t>и. Каждая лошадь берет не более</w:t>
      </w:r>
      <w:r w:rsidRPr="00EB622C">
        <w:rPr>
          <w:rFonts w:ascii="Times New Roman" w:hAnsi="Times New Roman" w:cs="Times New Roman"/>
          <w:sz w:val="24"/>
          <w:szCs w:val="24"/>
        </w:rPr>
        <w:t xml:space="preserve"> 3 - 4 рюкзака(70кг). Данную услугу предлагает местное население, фирма отношения к прокату и заброске на лошадях отношение не имеет. Но! мы всячески будем помогать Вам договорится с арендой, зная специфику проката именно в этом месте.  </w:t>
      </w:r>
    </w:p>
    <w:p w:rsidR="00EB622C" w:rsidRDefault="00EB622C" w:rsidP="00EB622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1F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1F" w:rsidRDefault="00C87A1F" w:rsidP="00EB62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1F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EB622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палатки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отправляемся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живописной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Изредка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сверху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Эхе-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 w:rsidR="00C87A1F" w:rsidRPr="00C87A1F">
        <w:t xml:space="preserve"> </w:t>
      </w:r>
      <w:r w:rsidR="00C87A1F" w:rsidRPr="00C87A1F">
        <w:rPr>
          <w:rFonts w:ascii="Times New Roman" w:hAnsi="Times New Roman" w:cs="Times New Roman"/>
          <w:sz w:val="24"/>
          <w:szCs w:val="24"/>
        </w:rPr>
        <w:t>Обед или перекус, зависит от темпа группы и от погодных условий.</w:t>
      </w:r>
      <w:r w:rsidR="00C87A1F">
        <w:rPr>
          <w:rFonts w:ascii="Times New Roman" w:hAnsi="Times New Roman" w:cs="Times New Roman"/>
          <w:sz w:val="24"/>
          <w:szCs w:val="24"/>
        </w:rPr>
        <w:t xml:space="preserve"> </w:t>
      </w:r>
      <w:r w:rsidR="00EB622C">
        <w:rPr>
          <w:rFonts w:ascii="Times New Roman" w:hAnsi="Times New Roman" w:cs="Times New Roman"/>
          <w:sz w:val="24"/>
          <w:szCs w:val="24"/>
        </w:rPr>
        <w:t>П</w:t>
      </w:r>
      <w:r w:rsidR="00EB622C" w:rsidRPr="00EB622C">
        <w:rPr>
          <w:rFonts w:ascii="Times New Roman" w:hAnsi="Times New Roman" w:cs="Times New Roman"/>
          <w:sz w:val="24"/>
          <w:szCs w:val="24"/>
        </w:rPr>
        <w:t>ереход до конца зоны леса. В этом месте деревья уже перестают расти. Панорама гор и окрестностей настолько красива, особенно на рассвете, когда солнце озаряет самые вершины. Отдых, ужин у костра. Ночь мы проведем прямо в горах (как правило на окончании зоны леса), рядом огромные</w:t>
      </w:r>
      <w:r w:rsidR="00350204">
        <w:rPr>
          <w:rFonts w:ascii="Times New Roman" w:hAnsi="Times New Roman" w:cs="Times New Roman"/>
          <w:sz w:val="24"/>
          <w:szCs w:val="24"/>
        </w:rPr>
        <w:t xml:space="preserve"> пики и удивительно чистая река</w:t>
      </w:r>
      <w:r w:rsidR="00EB622C" w:rsidRPr="00EB622C">
        <w:rPr>
          <w:rFonts w:ascii="Times New Roman" w:hAnsi="Times New Roman" w:cs="Times New Roman"/>
          <w:sz w:val="24"/>
          <w:szCs w:val="24"/>
        </w:rPr>
        <w:t>. Продолжительность перехода 8-9 часов. На этом месте открывается очень впечатляющая панорама долины реки.</w:t>
      </w:r>
    </w:p>
    <w:p w:rsidR="00CA1472" w:rsidRPr="001E359D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A1F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A1F" w:rsidRDefault="00C87A1F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A1F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Ранний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(2870м.).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минимальным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вверх.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Красота,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окружающие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соседние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открывается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взойдет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движемся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соблюдая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осторожность</w:t>
      </w:r>
      <w:r w:rsidR="00524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9EF">
        <w:rPr>
          <w:rFonts w:ascii="Times New Roman" w:hAnsi="Times New Roman" w:cs="Times New Roman"/>
          <w:sz w:val="24"/>
          <w:szCs w:val="24"/>
        </w:rPr>
        <w:t>или перекус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тропинке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начале,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камням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красивых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(3-4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огромным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потоком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слышен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издалека.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притока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р.</w:t>
      </w:r>
      <w:r w:rsidR="00F3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4">
        <w:rPr>
          <w:rFonts w:ascii="Times New Roman" w:hAnsi="Times New Roman" w:cs="Times New Roman"/>
          <w:sz w:val="24"/>
          <w:szCs w:val="24"/>
        </w:rPr>
        <w:t>12 — 16 часов</w:t>
      </w:r>
      <w:r w:rsidR="00697B04" w:rsidRPr="00697B04">
        <w:rPr>
          <w:rFonts w:ascii="Times New Roman" w:hAnsi="Times New Roman" w:cs="Times New Roman"/>
          <w:sz w:val="24"/>
          <w:szCs w:val="24"/>
        </w:rPr>
        <w:t>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187B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5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7B" w:rsidRDefault="0020187B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87B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завтрака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04">
        <w:rPr>
          <w:rFonts w:ascii="Times New Roman" w:hAnsi="Times New Roman" w:cs="Times New Roman"/>
          <w:sz w:val="24"/>
          <w:szCs w:val="24"/>
        </w:rPr>
        <w:t>минерализацией</w:t>
      </w:r>
      <w:r w:rsidRPr="00CA147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легенде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B04">
        <w:rPr>
          <w:rFonts w:ascii="Times New Roman" w:hAnsi="Times New Roman" w:cs="Times New Roman"/>
          <w:sz w:val="24"/>
          <w:szCs w:val="24"/>
        </w:rPr>
        <w:t>к</w:t>
      </w:r>
      <w:r w:rsidRPr="00CA1472">
        <w:rPr>
          <w:rFonts w:ascii="Times New Roman" w:hAnsi="Times New Roman" w:cs="Times New Roman"/>
          <w:sz w:val="24"/>
          <w:szCs w:val="24"/>
        </w:rPr>
        <w:t>огда-то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охотник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привез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дочерей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Должон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Молжон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вылечить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произошла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трагедия,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девушки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погибли.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хозяйками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гневаются,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ссорятся,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загрязняют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«дом»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губят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любят,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веселятся.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тропы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встречаются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сестрам.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девушке.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Свободное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0E">
        <w:rPr>
          <w:rFonts w:ascii="Times New Roman" w:hAnsi="Times New Roman" w:cs="Times New Roman"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близкое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костра.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часов.</w:t>
      </w:r>
    </w:p>
    <w:p w:rsidR="00AE2736" w:rsidRDefault="00AE273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87B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7B" w:rsidRDefault="0020187B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87B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Рассвет.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побывал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Шумаке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всерьез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полагают,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царит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особая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окружающие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ландшафты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исцеляют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недуги,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слышали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сможете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убедится,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температуре,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минерализации.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Мраморные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каскад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скалах,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мрамора.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отдых,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развлечения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Костер.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Мраморные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удивительный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каскад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водопадов,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природой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скале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</w:p>
    <w:p w:rsidR="00AE2736" w:rsidRDefault="00AE273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F8A" w:rsidRDefault="00CA1472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8A" w:rsidRDefault="00515F8A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F8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AE2736" w:rsidRDefault="00CA1472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1">
        <w:rPr>
          <w:rFonts w:ascii="Times New Roman" w:hAnsi="Times New Roman" w:cs="Times New Roman"/>
          <w:sz w:val="24"/>
          <w:szCs w:val="24"/>
        </w:rPr>
        <w:t>Трекинг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«Священные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столбы»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Хуухэйин-хада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«Гора-ребенок»).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Столбы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Считается,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хранитель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Шумака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обитает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особым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сочетаются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материя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0C0">
        <w:rPr>
          <w:rFonts w:ascii="Times New Roman" w:hAnsi="Times New Roman" w:cs="Times New Roman"/>
          <w:sz w:val="24"/>
          <w:szCs w:val="24"/>
        </w:rPr>
        <w:t>энергия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почитая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положительную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просьбы,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желания,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сувениры,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силой.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проверено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долгие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0A8">
        <w:rPr>
          <w:rFonts w:ascii="Times New Roman" w:hAnsi="Times New Roman" w:cs="Times New Roman"/>
          <w:sz w:val="24"/>
          <w:szCs w:val="24"/>
        </w:rPr>
        <w:t xml:space="preserve">нее </w:t>
      </w:r>
      <w:r w:rsidRPr="00CA1472">
        <w:rPr>
          <w:rFonts w:ascii="Times New Roman" w:hAnsi="Times New Roman" w:cs="Times New Roman"/>
          <w:sz w:val="24"/>
          <w:szCs w:val="24"/>
        </w:rPr>
        <w:t>славный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сообщила).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энергетику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объяснить.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часов.</w:t>
      </w:r>
    </w:p>
    <w:p w:rsidR="00680C86" w:rsidRPr="00680C86" w:rsidRDefault="00680C86" w:rsidP="00680C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F8A" w:rsidRDefault="00CA1472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8</w:t>
      </w:r>
      <w:r w:rsidRPr="00EB1DC6">
        <w:rPr>
          <w:rFonts w:ascii="Times New Roman" w:hAnsi="Times New Roman" w:cs="Times New Roman"/>
          <w:b/>
          <w:sz w:val="24"/>
          <w:szCs w:val="24"/>
        </w:rPr>
        <w:t>.</w:t>
      </w:r>
      <w:r w:rsidRPr="00EB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8A" w:rsidRDefault="00515F8A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F8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1DC6" w:rsidRPr="00EB1DC6" w:rsidRDefault="00EB1DC6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6">
        <w:rPr>
          <w:rFonts w:ascii="Times New Roman" w:hAnsi="Times New Roman" w:cs="Times New Roman"/>
          <w:sz w:val="24"/>
          <w:szCs w:val="24"/>
        </w:rPr>
        <w:t>Завтрак. Сборы. Рюкзаки стали легче. Сегодня мы отправляемся в обратный путь, но сначала мы обязательно посетим источники еще раз. Пройдем по живописным тропам, которые сделали люди обходя каждый источник. Возможно, кто-то оставит здесь свои подношения в знак благодарности этому удивительному месту в Восточных Саянах.  Обед. Переход до знакомого нам водопада.  Тропа идет вдоль реки и открывает множество удивительных и живописных мест во время трекинга. Группа идет вместе, никто не отстает и не убегает вперед. Дружно, мы поднимаемся к перевалу. Установка палаток. Готовимся к ночлегу.  Ужин. Отдых.</w:t>
      </w:r>
    </w:p>
    <w:p w:rsidR="00CA1472" w:rsidRDefault="00EB1DC6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C6">
        <w:rPr>
          <w:rFonts w:ascii="Times New Roman" w:hAnsi="Times New Roman" w:cs="Times New Roman"/>
          <w:sz w:val="24"/>
          <w:szCs w:val="24"/>
        </w:rPr>
        <w:t>Кто договорился с лошадьми, снова грузимся. Не забываем с собой куртку, дождевик и посуду. </w:t>
      </w:r>
    </w:p>
    <w:p w:rsidR="00EB1DC6" w:rsidRDefault="00EB1DC6" w:rsidP="00EB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F8A" w:rsidRDefault="00CA1472" w:rsidP="0051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9</w:t>
      </w:r>
      <w:r w:rsidR="00EB1D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8A" w:rsidRDefault="00515F8A" w:rsidP="0051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8A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B1DC6" w:rsidRDefault="00CA1472" w:rsidP="0051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Пустынь.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1DC6" w:rsidRPr="00EB1DC6">
        <w:rPr>
          <w:rFonts w:ascii="Times New Roman" w:hAnsi="Times New Roman" w:cs="Times New Roman"/>
          <w:sz w:val="24"/>
          <w:szCs w:val="24"/>
        </w:rPr>
        <w:t xml:space="preserve">Переход через перевал </w:t>
      </w:r>
      <w:proofErr w:type="spellStart"/>
      <w:r w:rsidR="00EB1DC6" w:rsidRPr="00EB1DC6">
        <w:rPr>
          <w:rFonts w:ascii="Times New Roman" w:hAnsi="Times New Roman" w:cs="Times New Roman"/>
          <w:sz w:val="24"/>
          <w:szCs w:val="24"/>
        </w:rPr>
        <w:t>Шумакский</w:t>
      </w:r>
      <w:proofErr w:type="spellEnd"/>
      <w:r w:rsidR="00EB1DC6" w:rsidRPr="00EB1DC6">
        <w:rPr>
          <w:rFonts w:ascii="Times New Roman" w:hAnsi="Times New Roman" w:cs="Times New Roman"/>
          <w:sz w:val="24"/>
          <w:szCs w:val="24"/>
        </w:rPr>
        <w:t xml:space="preserve"> 2760 метров. На </w:t>
      </w:r>
      <w:proofErr w:type="spellStart"/>
      <w:r w:rsidR="00EB1DC6" w:rsidRPr="00EB1DC6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="00EB1DC6" w:rsidRPr="00EB1DC6">
        <w:rPr>
          <w:rFonts w:ascii="Times New Roman" w:hAnsi="Times New Roman" w:cs="Times New Roman"/>
          <w:sz w:val="24"/>
          <w:szCs w:val="24"/>
        </w:rPr>
        <w:t xml:space="preserve">, через этот перевал также ходят и на конях. Из далека похоже на глубокое овальное седло с зеленоватой осыпью на склоне. Преодолеваем спуск и спускаемся в знакомую нам уже долину. Переправа. Обед. Переход к зоне леса. На обратном пути по той же тропе — дорога кажется легче, а природа не перестает удивлять. Ощущение что идешь </w:t>
      </w:r>
      <w:proofErr w:type="gramStart"/>
      <w:r w:rsidR="00EB1DC6" w:rsidRPr="00EB1DC6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EB1DC6" w:rsidRPr="00EB1DC6">
        <w:rPr>
          <w:rFonts w:ascii="Times New Roman" w:hAnsi="Times New Roman" w:cs="Times New Roman"/>
          <w:sz w:val="24"/>
          <w:szCs w:val="24"/>
        </w:rPr>
        <w:t xml:space="preserve"> маршруты первый раз Ставим палатки и останавливаемся на ночлег. При хорошем темпе, возможна ночевка ближе к озеру.    (Напоминаем... что сход с маршрута считается расторжением договора. Информация для тех, кто решит остаться на источниках.).  </w:t>
      </w:r>
    </w:p>
    <w:p w:rsidR="00515F8A" w:rsidRDefault="00515F8A" w:rsidP="00515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F8A" w:rsidRDefault="00EB1DC6" w:rsidP="006E4AEC">
      <w:pPr>
        <w:pStyle w:val="a5"/>
        <w:shd w:val="clear" w:color="auto" w:fill="FFFFFF"/>
        <w:spacing w:after="0" w:line="240" w:lineRule="auto"/>
        <w:jc w:val="both"/>
        <w:rPr>
          <w:b/>
        </w:rPr>
      </w:pPr>
      <w:r w:rsidRPr="00CA1472">
        <w:rPr>
          <w:b/>
        </w:rPr>
        <w:t>День</w:t>
      </w:r>
      <w:r>
        <w:rPr>
          <w:b/>
        </w:rPr>
        <w:t xml:space="preserve"> 10. </w:t>
      </w:r>
    </w:p>
    <w:p w:rsidR="00515F8A" w:rsidRPr="00515F8A" w:rsidRDefault="00515F8A" w:rsidP="006E4AEC">
      <w:pPr>
        <w:pStyle w:val="a5"/>
        <w:shd w:val="clear" w:color="auto" w:fill="FFFFFF"/>
        <w:spacing w:after="0" w:line="240" w:lineRule="auto"/>
        <w:jc w:val="both"/>
      </w:pPr>
      <w:r w:rsidRPr="00515F8A">
        <w:t>Питание: Завтрак. Обед.</w:t>
      </w:r>
      <w:r w:rsidR="003853B1" w:rsidRPr="003853B1">
        <w:t xml:space="preserve"> Ужин.</w:t>
      </w:r>
    </w:p>
    <w:p w:rsidR="006E4AEC" w:rsidRPr="006E4AEC" w:rsidRDefault="006E4AEC" w:rsidP="006E4AEC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E4AEC">
        <w:rPr>
          <w:rFonts w:eastAsia="Times New Roman"/>
          <w:color w:val="000000"/>
          <w:lang w:eastAsia="ru-RU"/>
        </w:rPr>
        <w:t xml:space="preserve">Завтрак. Сегодня есть время встать немного </w:t>
      </w:r>
      <w:proofErr w:type="gramStart"/>
      <w:r w:rsidRPr="006E4AEC">
        <w:rPr>
          <w:rFonts w:eastAsia="Times New Roman"/>
          <w:color w:val="000000"/>
          <w:lang w:eastAsia="ru-RU"/>
        </w:rPr>
        <w:t>попозже ,</w:t>
      </w:r>
      <w:proofErr w:type="gramEnd"/>
      <w:r w:rsidRPr="006E4AEC">
        <w:rPr>
          <w:rFonts w:eastAsia="Times New Roman"/>
          <w:color w:val="000000"/>
          <w:lang w:eastAsia="ru-RU"/>
        </w:rPr>
        <w:t xml:space="preserve"> отоспаться. Готовим </w:t>
      </w:r>
      <w:proofErr w:type="gramStart"/>
      <w:r w:rsidRPr="006E4AEC">
        <w:rPr>
          <w:rFonts w:eastAsia="Times New Roman"/>
          <w:color w:val="000000"/>
          <w:lang w:eastAsia="ru-RU"/>
        </w:rPr>
        <w:t>завтрак ,</w:t>
      </w:r>
      <w:proofErr w:type="gramEnd"/>
      <w:r w:rsidRPr="006E4AEC">
        <w:rPr>
          <w:rFonts w:eastAsia="Times New Roman"/>
          <w:color w:val="000000"/>
          <w:lang w:eastAsia="ru-RU"/>
        </w:rPr>
        <w:t xml:space="preserve"> собираем палатки. Идем по лесной тропинке вниз к озеру, где ночевали первый раз. Озеро вновь удивляет своей красотой, в разное время года оно </w:t>
      </w:r>
      <w:proofErr w:type="gramStart"/>
      <w:r w:rsidRPr="006E4AEC">
        <w:rPr>
          <w:rFonts w:eastAsia="Times New Roman"/>
          <w:color w:val="000000"/>
          <w:lang w:eastAsia="ru-RU"/>
        </w:rPr>
        <w:t>по своему</w:t>
      </w:r>
      <w:proofErr w:type="gramEnd"/>
      <w:r w:rsidRPr="006E4AEC">
        <w:rPr>
          <w:rFonts w:eastAsia="Times New Roman"/>
          <w:color w:val="000000"/>
          <w:lang w:eastAsia="ru-RU"/>
        </w:rPr>
        <w:t xml:space="preserve"> красиво. Цвет его меняется от смены погоды, а также в течении дня. Обед у озера. Отдых. И далее спускаемся вниз, к стоянке недалеко от реки </w:t>
      </w:r>
      <w:proofErr w:type="spellStart"/>
      <w:r w:rsidRPr="006E4AEC">
        <w:rPr>
          <w:rFonts w:eastAsia="Times New Roman"/>
          <w:color w:val="000000"/>
          <w:lang w:eastAsia="ru-RU"/>
        </w:rPr>
        <w:t>Ехэ-Гэр</w:t>
      </w:r>
      <w:proofErr w:type="spellEnd"/>
      <w:r w:rsidRPr="006E4AEC">
        <w:rPr>
          <w:rFonts w:eastAsia="Times New Roman"/>
          <w:color w:val="000000"/>
          <w:lang w:eastAsia="ru-RU"/>
        </w:rPr>
        <w:t>. </w:t>
      </w:r>
    </w:p>
    <w:p w:rsidR="006E4AEC" w:rsidRPr="006E4AEC" w:rsidRDefault="006E4AEC" w:rsidP="006E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Разбиваем лагерь.  Готовим ужин. Отдых. </w:t>
      </w:r>
    </w:p>
    <w:p w:rsidR="00EB1DC6" w:rsidRDefault="00EB1DC6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6E4AEC" w:rsidP="006E4AEC">
      <w:pPr>
        <w:pStyle w:val="a5"/>
        <w:shd w:val="clear" w:color="auto" w:fill="FFFFFF"/>
        <w:spacing w:after="0" w:line="300" w:lineRule="atLeast"/>
        <w:jc w:val="both"/>
        <w:rPr>
          <w:b/>
        </w:rPr>
      </w:pPr>
      <w:r w:rsidRPr="006E4AEC">
        <w:rPr>
          <w:b/>
        </w:rPr>
        <w:t xml:space="preserve">День </w:t>
      </w:r>
      <w:r>
        <w:rPr>
          <w:b/>
        </w:rPr>
        <w:t>11</w:t>
      </w:r>
      <w:r w:rsidRPr="006E4AEC">
        <w:rPr>
          <w:b/>
        </w:rPr>
        <w:t>.</w:t>
      </w:r>
      <w:r>
        <w:rPr>
          <w:b/>
        </w:rPr>
        <w:t xml:space="preserve"> </w:t>
      </w:r>
    </w:p>
    <w:p w:rsidR="00A06B47" w:rsidRPr="00A06B47" w:rsidRDefault="00A06B47" w:rsidP="006E4AEC">
      <w:pPr>
        <w:pStyle w:val="a5"/>
        <w:shd w:val="clear" w:color="auto" w:fill="FFFFFF"/>
        <w:spacing w:after="0" w:line="300" w:lineRule="atLeast"/>
        <w:jc w:val="both"/>
      </w:pPr>
      <w:r w:rsidRPr="00A06B47">
        <w:t>Питание: Завтрак. Обед. Ужин.</w:t>
      </w:r>
    </w:p>
    <w:p w:rsidR="006E4AEC" w:rsidRPr="006E4AEC" w:rsidRDefault="006E4AEC" w:rsidP="006E4AEC">
      <w:pPr>
        <w:pStyle w:val="a5"/>
        <w:shd w:val="clear" w:color="auto" w:fill="FFFFFF"/>
        <w:spacing w:after="0" w:line="300" w:lineRule="atLeast"/>
        <w:jc w:val="both"/>
        <w:rPr>
          <w:rFonts w:ascii="Montserrat" w:eastAsia="Times New Roman" w:hAnsi="Montserrat"/>
          <w:color w:val="000000"/>
          <w:lang w:eastAsia="ru-RU"/>
        </w:rPr>
      </w:pPr>
      <w:r w:rsidRPr="006E4AEC">
        <w:rPr>
          <w:rFonts w:ascii="Montserrat" w:eastAsia="Times New Roman" w:hAnsi="Montserrat"/>
          <w:color w:val="000000"/>
          <w:lang w:eastAsia="ru-RU"/>
        </w:rPr>
        <w:t>Завтрак. Сегодня мы выходим как можно ближе к проселочной дороге и останавливаемся не далеко от туристского приюта.  По согласованию, можно встать немного дальше у реки, где меньше народу. Решение окончательное принимает гид. </w:t>
      </w:r>
    </w:p>
    <w:p w:rsidR="006E4AEC" w:rsidRPr="00A06B47" w:rsidRDefault="006E4AEC" w:rsidP="00A06B47">
      <w:pPr>
        <w:shd w:val="clear" w:color="auto" w:fill="FFFFFF"/>
        <w:spacing w:after="0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хорошем темпе и раннем приходе, есть возможность сходить до местного Буддийского Дацана "Бурхан-</w:t>
      </w:r>
      <w:proofErr w:type="spellStart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Баабай</w:t>
      </w:r>
      <w:proofErr w:type="spellEnd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".  На бурятском языке название означает "Белая Песчаная" На территории дацана располагается единственное в России культовое буддистское сооружение </w:t>
      </w:r>
      <w:proofErr w:type="spellStart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Жалсан</w:t>
      </w:r>
      <w:proofErr w:type="spellEnd"/>
      <w:r w:rsidRPr="006E4AE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 Представляет собой столб и закрепленной на нем бочки с буддийскими книгами, реликвиями и монетами. Обед. Установка палаток. Отдых, Ужин готовим самостоятельно.   </w:t>
      </w:r>
    </w:p>
    <w:p w:rsidR="006E4AEC" w:rsidRDefault="006E4AEC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A06B47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A06B47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A06B47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Pr="006E4AEC" w:rsidRDefault="00A06B47" w:rsidP="006E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CA1472" w:rsidP="00A06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47" w:rsidRDefault="00A06B47" w:rsidP="00A06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Питание: Завтрак. Обед.</w:t>
      </w:r>
    </w:p>
    <w:p w:rsidR="00634E48" w:rsidRDefault="006E4AEC" w:rsidP="00A06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 xml:space="preserve">Завтрак. Свободное время для сборов. Упаковываем палатки, теперь они нам больше не понадобятся. Все остальные дни, мы будем ночевать на базах отдыха и сегодня ночь в гостинице города Иркутск.  После обеда отъезд в Иркутск. Выезжаем на трассу и слева отчетливо видны горы Восточные Саяны, откуда мы вышли. При хорошей видимости, можно даже отследить наш маршрут до перевала </w:t>
      </w:r>
      <w:proofErr w:type="spellStart"/>
      <w:r w:rsidRPr="006E4AEC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6E4AEC">
        <w:rPr>
          <w:rFonts w:ascii="Times New Roman" w:hAnsi="Times New Roman" w:cs="Times New Roman"/>
          <w:sz w:val="24"/>
          <w:szCs w:val="24"/>
        </w:rPr>
        <w:t>.  Приезд в Иркутск. Размещение в гостинице с удобствами на этаже (оплачивается отдельно. Также можно самостоятельно забронировать гостиницу</w:t>
      </w:r>
      <w:proofErr w:type="gramStart"/>
      <w:r w:rsidRPr="006E4AEC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6E4AEC">
        <w:rPr>
          <w:rFonts w:ascii="Times New Roman" w:hAnsi="Times New Roman" w:cs="Times New Roman"/>
          <w:sz w:val="24"/>
          <w:szCs w:val="24"/>
        </w:rPr>
        <w:t xml:space="preserve">. Время приезда как правило вечером после 19-00. Размещение в гостинице. Отдых.  </w:t>
      </w:r>
      <w:r w:rsidR="00A06B47" w:rsidRPr="00A06B47">
        <w:rPr>
          <w:rFonts w:ascii="Times New Roman" w:hAnsi="Times New Roman" w:cs="Times New Roman"/>
          <w:sz w:val="24"/>
          <w:szCs w:val="24"/>
        </w:rPr>
        <w:t>Завтра нам предстоит переезд на Остров Ольхон, где мы увидим Байкал.</w:t>
      </w:r>
    </w:p>
    <w:p w:rsidR="00664B30" w:rsidRPr="00664B30" w:rsidRDefault="00664B30" w:rsidP="006E4A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30">
        <w:rPr>
          <w:rFonts w:ascii="Times New Roman" w:hAnsi="Times New Roman" w:cs="Times New Roman"/>
          <w:b/>
          <w:sz w:val="24"/>
          <w:szCs w:val="24"/>
        </w:rPr>
        <w:t xml:space="preserve">Завершение программы на 12 дней. </w:t>
      </w:r>
    </w:p>
    <w:p w:rsidR="00664B30" w:rsidRPr="00664B30" w:rsidRDefault="00664B30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30">
        <w:rPr>
          <w:rFonts w:ascii="Times New Roman" w:hAnsi="Times New Roman" w:cs="Times New Roman"/>
          <w:b/>
          <w:sz w:val="24"/>
          <w:szCs w:val="24"/>
        </w:rPr>
        <w:t xml:space="preserve">Далее продолжение для тех, кто купил тур на 16 дней с Байкалом. </w:t>
      </w:r>
    </w:p>
    <w:p w:rsidR="00664B30" w:rsidRDefault="00664B30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CA1472" w:rsidP="000305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47" w:rsidRDefault="00A06B47" w:rsidP="000305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Питание: Самостоятельно.</w:t>
      </w:r>
    </w:p>
    <w:p w:rsidR="000305EF" w:rsidRPr="000305EF" w:rsidRDefault="00AE6B4E" w:rsidP="000305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Сбор. Завтрак самостоятельно</w:t>
      </w:r>
      <w:r w:rsidR="00A06B47" w:rsidRPr="00A06B47">
        <w:t xml:space="preserve"> </w:t>
      </w:r>
      <w:r w:rsidR="00A06B47">
        <w:rPr>
          <w:rFonts w:ascii="Times New Roman" w:hAnsi="Times New Roman" w:cs="Times New Roman"/>
          <w:sz w:val="24"/>
          <w:szCs w:val="24"/>
        </w:rPr>
        <w:t>в гостинице или кафе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472" w:rsidRPr="00CA1472">
        <w:rPr>
          <w:rFonts w:ascii="Times New Roman" w:hAnsi="Times New Roman" w:cs="Times New Roman"/>
          <w:sz w:val="24"/>
          <w:szCs w:val="24"/>
        </w:rPr>
        <w:t>Отъезд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на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остров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Ольхон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на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микроавтобусе.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Дорога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проходит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вдоль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72" w:rsidRPr="00CA1472">
        <w:rPr>
          <w:rFonts w:ascii="Times New Roman" w:hAnsi="Times New Roman" w:cs="Times New Roman"/>
          <w:sz w:val="24"/>
          <w:szCs w:val="24"/>
        </w:rPr>
        <w:t>Тожеранских</w:t>
      </w:r>
      <w:proofErr w:type="spellEnd"/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степей.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Особенно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это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чувствуется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с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тем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контрастом,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откуда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мы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только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что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вернулись.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Бескрайние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поля,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жаркое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CA1472" w:rsidRPr="00CA1472">
        <w:rPr>
          <w:rFonts w:ascii="Times New Roman" w:hAnsi="Times New Roman" w:cs="Times New Roman"/>
          <w:sz w:val="24"/>
          <w:szCs w:val="24"/>
        </w:rPr>
        <w:t>солнце.</w:t>
      </w:r>
      <w:r w:rsidR="00CA1472">
        <w:rPr>
          <w:rFonts w:ascii="Times New Roman" w:hAnsi="Times New Roman" w:cs="Times New Roman"/>
          <w:sz w:val="24"/>
          <w:szCs w:val="24"/>
        </w:rPr>
        <w:t xml:space="preserve"> </w:t>
      </w:r>
      <w:r w:rsidR="000305EF" w:rsidRPr="000305EF">
        <w:rPr>
          <w:rFonts w:ascii="Times New Roman" w:hAnsi="Times New Roman" w:cs="Times New Roman"/>
          <w:sz w:val="24"/>
          <w:szCs w:val="24"/>
        </w:rPr>
        <w:t xml:space="preserve">Приезд на Ольхон. Размещение на турбазе эконом класса расположенной в поселке Хужир (базы такого плана, как Ольхон, Как Дома, Берег Надежды, Байкал и </w:t>
      </w:r>
      <w:proofErr w:type="spellStart"/>
      <w:r w:rsidR="000305EF" w:rsidRPr="000305EF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0305EF" w:rsidRPr="000305EF">
        <w:rPr>
          <w:rFonts w:ascii="Times New Roman" w:hAnsi="Times New Roman" w:cs="Times New Roman"/>
          <w:sz w:val="24"/>
          <w:szCs w:val="24"/>
        </w:rPr>
        <w:t>). Удобства на улице. Переезд занимает 5-6 часов. Прогулка на скалу Шаманка (священное место). Баня по желанию и за доп. оплату. Ужин и обед в этот день самостоятельно в любо</w:t>
      </w:r>
      <w:r w:rsidR="000305EF">
        <w:rPr>
          <w:rFonts w:ascii="Times New Roman" w:hAnsi="Times New Roman" w:cs="Times New Roman"/>
          <w:sz w:val="24"/>
          <w:szCs w:val="24"/>
        </w:rPr>
        <w:t>м кафе поселка.</w:t>
      </w:r>
    </w:p>
    <w:p w:rsidR="000305EF" w:rsidRDefault="000305EF" w:rsidP="000305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5EF">
        <w:rPr>
          <w:rFonts w:ascii="Times New Roman" w:hAnsi="Times New Roman" w:cs="Times New Roman"/>
          <w:sz w:val="24"/>
          <w:szCs w:val="24"/>
        </w:rPr>
        <w:t xml:space="preserve">Шаманка — издревле эта скала считается священным местом, овеянным тайнами и легендами. </w:t>
      </w:r>
    </w:p>
    <w:p w:rsidR="000305EF" w:rsidRDefault="000305EF" w:rsidP="000305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B47" w:rsidRDefault="00CA1472" w:rsidP="002A4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47" w:rsidRDefault="00A06B47" w:rsidP="002A4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Питание: Завтрак. Обед.</w:t>
      </w:r>
    </w:p>
    <w:p w:rsidR="002A4844" w:rsidRPr="002A4844" w:rsidRDefault="002A4844" w:rsidP="002A48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844">
        <w:rPr>
          <w:rFonts w:ascii="Times New Roman" w:hAnsi="Times New Roman" w:cs="Times New Roman"/>
          <w:sz w:val="24"/>
          <w:szCs w:val="24"/>
        </w:rPr>
        <w:t xml:space="preserve">Завтрак. Обзорная и живописная поездка на автомобиле по Острову Ольхон. Одна из лучших поездок на Ольхоне.  Открывается удивительный по красоте вид на северную часть озеро Байкал. </w:t>
      </w:r>
      <w:proofErr w:type="spellStart"/>
      <w:r w:rsidRPr="002A4844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2A4844">
        <w:rPr>
          <w:rFonts w:ascii="Times New Roman" w:hAnsi="Times New Roman" w:cs="Times New Roman"/>
          <w:sz w:val="24"/>
          <w:szCs w:val="24"/>
        </w:rPr>
        <w:t xml:space="preserve"> — напоминающий облик гордой девушки, скала три брата… Обед включен. Возвращение в поселок Хужир. Размещение на турбазе. Прогулки по берегу. Продолжительность 5-6 часов. Ужин в кафе самостоятельно. Рекомендуем кафе на горе с видом на Байкал.</w:t>
      </w:r>
    </w:p>
    <w:p w:rsidR="00CA1472" w:rsidRPr="00A06B47" w:rsidRDefault="002A4844" w:rsidP="002A48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B47">
        <w:rPr>
          <w:rFonts w:ascii="Times New Roman" w:hAnsi="Times New Roman" w:cs="Times New Roman"/>
          <w:i/>
          <w:sz w:val="24"/>
          <w:szCs w:val="24"/>
        </w:rPr>
        <w:t xml:space="preserve">Мыс </w:t>
      </w:r>
      <w:proofErr w:type="spellStart"/>
      <w:r w:rsidRPr="00A06B47">
        <w:rPr>
          <w:rFonts w:ascii="Times New Roman" w:hAnsi="Times New Roman" w:cs="Times New Roman"/>
          <w:i/>
          <w:sz w:val="24"/>
          <w:szCs w:val="24"/>
        </w:rPr>
        <w:t>Хобой</w:t>
      </w:r>
      <w:proofErr w:type="spellEnd"/>
      <w:r w:rsidRPr="00A06B47">
        <w:rPr>
          <w:rFonts w:ascii="Times New Roman" w:hAnsi="Times New Roman" w:cs="Times New Roman"/>
          <w:i/>
          <w:sz w:val="24"/>
          <w:szCs w:val="24"/>
        </w:rPr>
        <w:t xml:space="preserve"> (по-бурятски </w:t>
      </w:r>
      <w:proofErr w:type="spellStart"/>
      <w:r w:rsidRPr="00A06B47">
        <w:rPr>
          <w:rFonts w:ascii="Times New Roman" w:hAnsi="Times New Roman" w:cs="Times New Roman"/>
          <w:i/>
          <w:sz w:val="24"/>
          <w:szCs w:val="24"/>
        </w:rPr>
        <w:t>хобой</w:t>
      </w:r>
      <w:proofErr w:type="spellEnd"/>
      <w:r w:rsidRPr="00A06B47">
        <w:rPr>
          <w:rFonts w:ascii="Times New Roman" w:hAnsi="Times New Roman" w:cs="Times New Roman"/>
          <w:i/>
          <w:sz w:val="24"/>
          <w:szCs w:val="24"/>
        </w:rPr>
        <w:t xml:space="preserve"> — «клык, коренной зуб») — самый северный мыс на острове Ольхон. Эффектная столбовидная скала, напоминающая внешне острый клык, со стороны моря, имеет ярко выраженное сходство с профилем женской головы с бюстом, как на древних греческих галерах с востока и запада.</w:t>
      </w:r>
    </w:p>
    <w:p w:rsidR="002A4844" w:rsidRDefault="002A4844" w:rsidP="002A48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47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47" w:rsidRDefault="00A06B47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песчаном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пляже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46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CA1472">
        <w:rPr>
          <w:rFonts w:ascii="Times New Roman" w:hAnsi="Times New Roman" w:cs="Times New Roman"/>
          <w:sz w:val="24"/>
          <w:szCs w:val="24"/>
        </w:rPr>
        <w:t>катание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велосипедах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вдоль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46">
        <w:rPr>
          <w:rFonts w:ascii="Times New Roman" w:hAnsi="Times New Roman" w:cs="Times New Roman"/>
          <w:sz w:val="24"/>
          <w:szCs w:val="24"/>
        </w:rPr>
        <w:t>самостоятельно</w:t>
      </w:r>
      <w:r w:rsidRPr="00CA1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турбазе.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желани</w:t>
      </w:r>
      <w:r w:rsidR="00220D46">
        <w:rPr>
          <w:rFonts w:ascii="Times New Roman" w:hAnsi="Times New Roman" w:cs="Times New Roman"/>
          <w:sz w:val="24"/>
          <w:szCs w:val="24"/>
        </w:rPr>
        <w:t>ю</w:t>
      </w:r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44" w:rsidRPr="002A4844">
        <w:rPr>
          <w:rFonts w:ascii="Times New Roman" w:hAnsi="Times New Roman" w:cs="Times New Roman"/>
          <w:sz w:val="24"/>
          <w:szCs w:val="24"/>
        </w:rPr>
        <w:t>можно приобрести</w:t>
      </w:r>
      <w:r w:rsidR="002A4844"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пещер</w:t>
      </w:r>
      <w:r w:rsidR="00A06B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72"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47">
        <w:rPr>
          <w:rFonts w:ascii="Times New Roman" w:hAnsi="Times New Roman" w:cs="Times New Roman"/>
          <w:sz w:val="24"/>
          <w:szCs w:val="24"/>
        </w:rPr>
        <w:t>Юг Ольхона</w:t>
      </w:r>
      <w:r w:rsidRPr="00CA1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рыбалка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C86">
        <w:rPr>
          <w:rFonts w:ascii="Times New Roman" w:hAnsi="Times New Roman" w:cs="Times New Roman"/>
          <w:sz w:val="24"/>
          <w:szCs w:val="24"/>
        </w:rPr>
        <w:t>Ужин самостоятельно.</w:t>
      </w:r>
    </w:p>
    <w:p w:rsidR="002A4844" w:rsidRPr="002A4844" w:rsidRDefault="00A06B47" w:rsidP="002A4844">
      <w:pPr>
        <w:shd w:val="clear" w:color="auto" w:fill="FFFFFF"/>
        <w:spacing w:after="0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Пещер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 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выдают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ся непромокаемые костюмы, каски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асположен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Бухте АЯ,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там вы найдете музыкальные залы </w:t>
      </w:r>
      <w:r w:rsidR="002A4844"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 конечно отличное настроение.  </w:t>
      </w:r>
    </w:p>
    <w:p w:rsidR="002A4844" w:rsidRPr="002A4844" w:rsidRDefault="002A4844" w:rsidP="002A4844">
      <w:pPr>
        <w:shd w:val="clear" w:color="auto" w:fill="FFFFFF"/>
        <w:spacing w:after="0" w:line="300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Священная ступа - экскурсия на остров </w:t>
      </w:r>
      <w:proofErr w:type="spellStart"/>
      <w:r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Огой</w:t>
      </w:r>
      <w:proofErr w:type="spellEnd"/>
      <w:r w:rsidRPr="002A484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с посещением буддийской ступы. Там Вы пройдете через три ступени, прошлого, будущего и настоящего. Загадаете одно желание, которое непременно сбудется!  Ужин на базе самостоятельно</w:t>
      </w:r>
    </w:p>
    <w:p w:rsidR="00220D46" w:rsidRDefault="00220D46" w:rsidP="00CA147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47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47" w:rsidRPr="00A06B47" w:rsidRDefault="00A06B47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B47">
        <w:rPr>
          <w:rFonts w:ascii="Times New Roman" w:hAnsi="Times New Roman" w:cs="Times New Roman"/>
          <w:sz w:val="24"/>
          <w:szCs w:val="24"/>
        </w:rPr>
        <w:t>Питание: Завтрак.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19-00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самостоятельно).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услуг.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1472">
        <w:rPr>
          <w:rFonts w:ascii="Times New Roman" w:hAnsi="Times New Roman" w:cs="Times New Roman"/>
          <w:sz w:val="24"/>
          <w:szCs w:val="24"/>
        </w:rPr>
        <w:t>(Изменение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приро</w:t>
      </w:r>
      <w:r>
        <w:rPr>
          <w:rFonts w:ascii="Times New Roman" w:hAnsi="Times New Roman" w:cs="Times New Roman"/>
          <w:sz w:val="24"/>
          <w:szCs w:val="24"/>
        </w:rPr>
        <w:t>дно-климатических условий, форс-</w:t>
      </w:r>
      <w:r w:rsidRPr="00CA1472">
        <w:rPr>
          <w:rFonts w:ascii="Times New Roman" w:hAnsi="Times New Roman" w:cs="Times New Roman"/>
          <w:sz w:val="24"/>
          <w:szCs w:val="24"/>
        </w:rPr>
        <w:t>мажорных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обстоятельств,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др.)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Информируем,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подготовленности.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A16" w:rsidRPr="00CA1472">
        <w:rPr>
          <w:rFonts w:ascii="Times New Roman" w:hAnsi="Times New Roman" w:cs="Times New Roman"/>
          <w:sz w:val="24"/>
          <w:szCs w:val="24"/>
        </w:rPr>
        <w:t>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приготовлением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палатки,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заготавливают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байдарки).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Всячески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благоприятной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экскурсовода,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аниматора,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хотите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активном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комфортное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старта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финиша,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побывать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живописных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приобрести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определенные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пригодится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путешествиях.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(инструктор)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возникли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снаряжения,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преодолению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препятствий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обращайтесь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экскурсий.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ознакомится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маршруте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№3).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Конечно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расскажут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быте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обычаях,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кухне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1472">
        <w:rPr>
          <w:rFonts w:ascii="Times New Roman" w:hAnsi="Times New Roman" w:cs="Times New Roman"/>
          <w:sz w:val="24"/>
          <w:szCs w:val="24"/>
        </w:rPr>
        <w:t>(что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домой)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Поделятся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историями,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известны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Байкале.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играют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поддерживают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гида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72">
        <w:rPr>
          <w:rFonts w:ascii="Times New Roman" w:hAnsi="Times New Roman" w:cs="Times New Roman"/>
          <w:sz w:val="24"/>
          <w:szCs w:val="24"/>
        </w:rPr>
        <w:t>инициативах.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EF" w:rsidRPr="00CA1472" w:rsidRDefault="009B71EF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79C" w:rsidRDefault="000C279C" w:rsidP="000C279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9C" w:rsidRPr="00D92192" w:rsidRDefault="000C279C" w:rsidP="000C279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92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0C279C" w:rsidRPr="00D92192" w:rsidRDefault="000C27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встреча в Иркутске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240EF3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палатках,</w:t>
      </w:r>
      <w:r w:rsidR="000C279C" w:rsidRPr="00D92192">
        <w:rPr>
          <w:rFonts w:ascii="Times New Roman" w:hAnsi="Times New Roman" w:cs="Times New Roman"/>
          <w:sz w:val="24"/>
          <w:szCs w:val="24"/>
        </w:rPr>
        <w:t xml:space="preserve"> на базах </w:t>
      </w:r>
      <w:r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0C279C" w:rsidRPr="00D92192">
        <w:rPr>
          <w:rFonts w:ascii="Times New Roman" w:hAnsi="Times New Roman" w:cs="Times New Roman"/>
          <w:sz w:val="24"/>
          <w:szCs w:val="24"/>
        </w:rPr>
        <w:t>по программе</w:t>
      </w:r>
      <w:r w:rsidR="001C5A16">
        <w:rPr>
          <w:rFonts w:ascii="Times New Roman" w:hAnsi="Times New Roman" w:cs="Times New Roman"/>
          <w:sz w:val="24"/>
          <w:szCs w:val="24"/>
        </w:rPr>
        <w:t xml:space="preserve"> </w:t>
      </w:r>
      <w:r w:rsidR="00F32C9C">
        <w:rPr>
          <w:rFonts w:ascii="Times New Roman" w:hAnsi="Times New Roman" w:cs="Times New Roman"/>
          <w:sz w:val="24"/>
          <w:szCs w:val="24"/>
        </w:rPr>
        <w:t xml:space="preserve">в </w:t>
      </w:r>
      <w:r w:rsidR="000C279C" w:rsidRPr="00D92192">
        <w:rPr>
          <w:rFonts w:ascii="Times New Roman" w:hAnsi="Times New Roman" w:cs="Times New Roman"/>
          <w:sz w:val="24"/>
          <w:szCs w:val="24"/>
        </w:rPr>
        <w:t>3-4 местн</w:t>
      </w:r>
      <w:r w:rsidR="00F32C9C">
        <w:rPr>
          <w:rFonts w:ascii="Times New Roman" w:hAnsi="Times New Roman" w:cs="Times New Roman"/>
          <w:sz w:val="24"/>
          <w:szCs w:val="24"/>
        </w:rPr>
        <w:t xml:space="preserve">ых номерах. За </w:t>
      </w:r>
      <w:r w:rsidR="000C279C" w:rsidRPr="00D92192">
        <w:rPr>
          <w:rFonts w:ascii="Times New Roman" w:hAnsi="Times New Roman" w:cs="Times New Roman"/>
          <w:sz w:val="24"/>
          <w:szCs w:val="24"/>
        </w:rPr>
        <w:t>1 и</w:t>
      </w:r>
      <w:r w:rsidR="00F32C9C">
        <w:rPr>
          <w:rFonts w:ascii="Times New Roman" w:hAnsi="Times New Roman" w:cs="Times New Roman"/>
          <w:sz w:val="24"/>
          <w:szCs w:val="24"/>
        </w:rPr>
        <w:t>ли</w:t>
      </w:r>
      <w:r w:rsidR="000C279C" w:rsidRPr="00D92192">
        <w:rPr>
          <w:rFonts w:ascii="Times New Roman" w:hAnsi="Times New Roman" w:cs="Times New Roman"/>
          <w:sz w:val="24"/>
          <w:szCs w:val="24"/>
        </w:rPr>
        <w:t xml:space="preserve"> 2-х мес</w:t>
      </w:r>
      <w:r w:rsidR="00F32C9C">
        <w:rPr>
          <w:rFonts w:ascii="Times New Roman" w:hAnsi="Times New Roman" w:cs="Times New Roman"/>
          <w:sz w:val="24"/>
          <w:szCs w:val="24"/>
        </w:rPr>
        <w:t>тное оплачивается дополнительно;</w:t>
      </w:r>
    </w:p>
    <w:p w:rsidR="000C279C" w:rsidRPr="00D92192" w:rsidRDefault="000C27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трансферы по программе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2A4844" w:rsidRDefault="000C279C" w:rsidP="002A48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гида</w:t>
      </w:r>
      <w:r w:rsidR="002A4844">
        <w:rPr>
          <w:rFonts w:ascii="Times New Roman" w:hAnsi="Times New Roman" w:cs="Times New Roman"/>
          <w:sz w:val="24"/>
          <w:szCs w:val="24"/>
        </w:rPr>
        <w:t xml:space="preserve"> и </w:t>
      </w:r>
      <w:r w:rsidR="00F32C9C" w:rsidRPr="002A4844">
        <w:rPr>
          <w:rFonts w:ascii="Times New Roman" w:hAnsi="Times New Roman" w:cs="Times New Roman"/>
          <w:sz w:val="24"/>
          <w:szCs w:val="24"/>
        </w:rPr>
        <w:t>услуги по программе</w:t>
      </w:r>
      <w:r w:rsidR="0003553E">
        <w:rPr>
          <w:rFonts w:ascii="Times New Roman" w:hAnsi="Times New Roman" w:cs="Times New Roman"/>
          <w:sz w:val="24"/>
          <w:szCs w:val="24"/>
        </w:rPr>
        <w:t xml:space="preserve"> (экскурсии</w:t>
      </w:r>
      <w:r w:rsidR="002A4844" w:rsidRPr="002A4844">
        <w:rPr>
          <w:rFonts w:ascii="Times New Roman" w:hAnsi="Times New Roman" w:cs="Times New Roman"/>
          <w:sz w:val="24"/>
          <w:szCs w:val="24"/>
        </w:rPr>
        <w:t>)</w:t>
      </w:r>
      <w:r w:rsidR="00F32C9C" w:rsidRPr="002A4844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F32C9C" w:rsidP="000C279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групповое котловое снаряжение и </w:t>
      </w:r>
      <w:r w:rsidR="000C279C" w:rsidRPr="00D92192">
        <w:rPr>
          <w:rFonts w:ascii="Times New Roman" w:hAnsi="Times New Roman" w:cs="Times New Roman"/>
          <w:sz w:val="24"/>
          <w:szCs w:val="24"/>
        </w:rPr>
        <w:t>аптечка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C9C" w:rsidRDefault="00F32C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55" w:rsidRDefault="00BE1155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9C" w:rsidRPr="00D92192" w:rsidRDefault="000C279C" w:rsidP="000C27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192">
        <w:rPr>
          <w:rFonts w:ascii="Times New Roman" w:hAnsi="Times New Roman" w:cs="Times New Roman"/>
          <w:b/>
          <w:sz w:val="24"/>
          <w:szCs w:val="24"/>
        </w:rPr>
        <w:lastRenderedPageBreak/>
        <w:t>В стоимость не входит:</w:t>
      </w:r>
    </w:p>
    <w:p w:rsidR="000C279C" w:rsidRPr="00D92192" w:rsidRDefault="000C279C" w:rsidP="000C27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авиаперелет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0C279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переводчика</w:t>
      </w:r>
      <w:r w:rsidR="009A767D">
        <w:rPr>
          <w:rFonts w:ascii="Times New Roman" w:hAnsi="Times New Roman" w:cs="Times New Roman"/>
          <w:sz w:val="24"/>
          <w:szCs w:val="24"/>
        </w:rPr>
        <w:t>. Бронируется заранее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C279C" w:rsidRPr="00D92192" w:rsidRDefault="000C279C" w:rsidP="009A767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услуги повара (по запросу)</w:t>
      </w:r>
      <w:r w:rsidR="0003553E">
        <w:rPr>
          <w:rFonts w:ascii="Times New Roman" w:hAnsi="Times New Roman" w:cs="Times New Roman"/>
          <w:sz w:val="24"/>
          <w:szCs w:val="24"/>
        </w:rPr>
        <w:t xml:space="preserve">. </w:t>
      </w:r>
      <w:r w:rsidR="009A767D" w:rsidRPr="009A767D">
        <w:rPr>
          <w:rFonts w:ascii="Times New Roman" w:hAnsi="Times New Roman" w:cs="Times New Roman"/>
          <w:sz w:val="24"/>
          <w:szCs w:val="24"/>
        </w:rPr>
        <w:t>Бронируется заранее</w:t>
      </w:r>
      <w:r w:rsidR="00F32C9C">
        <w:rPr>
          <w:rFonts w:ascii="Times New Roman" w:hAnsi="Times New Roman" w:cs="Times New Roman"/>
          <w:sz w:val="24"/>
          <w:szCs w:val="24"/>
        </w:rPr>
        <w:t>;</w:t>
      </w:r>
    </w:p>
    <w:p w:rsidR="0003553E" w:rsidRDefault="0003553E" w:rsidP="00035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3E">
        <w:rPr>
          <w:rFonts w:ascii="Times New Roman" w:hAnsi="Times New Roman" w:cs="Times New Roman"/>
          <w:sz w:val="24"/>
          <w:szCs w:val="24"/>
        </w:rPr>
        <w:t>баня. Оплата на месте</w:t>
      </w:r>
    </w:p>
    <w:p w:rsidR="0003553E" w:rsidRDefault="0003553E" w:rsidP="000355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53E">
        <w:rPr>
          <w:rFonts w:ascii="Times New Roman" w:hAnsi="Times New Roman" w:cs="Times New Roman"/>
          <w:sz w:val="24"/>
          <w:szCs w:val="24"/>
        </w:rPr>
        <w:t>лошади (для переноски продуктов и снаряжения. Напоминаем, что на маршруте делаются закладки продуктов на обратный путь)</w:t>
      </w:r>
    </w:p>
    <w:p w:rsidR="0003553E" w:rsidRPr="0003553E" w:rsidRDefault="0003553E" w:rsidP="000355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553E">
        <w:rPr>
          <w:rFonts w:ascii="Times New Roman" w:hAnsi="Times New Roman" w:cs="Times New Roman"/>
          <w:sz w:val="24"/>
          <w:szCs w:val="24"/>
        </w:rPr>
        <w:t>аренда велосипедов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553E">
        <w:t xml:space="preserve"> </w:t>
      </w:r>
      <w:r w:rsidRPr="0003553E">
        <w:rPr>
          <w:rFonts w:ascii="Times New Roman" w:hAnsi="Times New Roman" w:cs="Times New Roman"/>
          <w:sz w:val="24"/>
          <w:szCs w:val="24"/>
        </w:rPr>
        <w:t>Оплата на месте</w:t>
      </w:r>
    </w:p>
    <w:p w:rsidR="009A767D" w:rsidRPr="0003553E" w:rsidRDefault="00240EF3" w:rsidP="00035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гостиница в Иркутске </w:t>
      </w:r>
    </w:p>
    <w:p w:rsidR="00A829EF" w:rsidRPr="0003553E" w:rsidRDefault="000C279C" w:rsidP="000355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192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A829EF" w:rsidRPr="00A829EF" w:rsidRDefault="00A829EF" w:rsidP="00A829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EF">
        <w:rPr>
          <w:rFonts w:ascii="Times New Roman" w:hAnsi="Times New Roman" w:cs="Times New Roman"/>
          <w:sz w:val="24"/>
          <w:szCs w:val="24"/>
        </w:rPr>
        <w:t>Услуги рыбалки</w:t>
      </w:r>
      <w:r w:rsidR="0003553E">
        <w:rPr>
          <w:rFonts w:ascii="Times New Roman" w:hAnsi="Times New Roman" w:cs="Times New Roman"/>
          <w:sz w:val="24"/>
          <w:szCs w:val="24"/>
        </w:rPr>
        <w:t>.</w:t>
      </w:r>
      <w:r w:rsidRPr="00A829EF">
        <w:rPr>
          <w:rFonts w:ascii="Times New Roman" w:hAnsi="Times New Roman" w:cs="Times New Roman"/>
          <w:sz w:val="24"/>
          <w:szCs w:val="24"/>
        </w:rPr>
        <w:t xml:space="preserve"> Оплата на месте</w:t>
      </w:r>
    </w:p>
    <w:p w:rsidR="00A829EF" w:rsidRPr="00A829EF" w:rsidRDefault="00A829EF" w:rsidP="00A829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EF">
        <w:rPr>
          <w:rFonts w:ascii="Times New Roman" w:hAnsi="Times New Roman" w:cs="Times New Roman"/>
          <w:sz w:val="24"/>
          <w:szCs w:val="24"/>
        </w:rPr>
        <w:t>Мопеды, сапы. Оплата на месте</w:t>
      </w:r>
    </w:p>
    <w:p w:rsidR="00A829EF" w:rsidRPr="00A829EF" w:rsidRDefault="00A829EF" w:rsidP="00A829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EF">
        <w:rPr>
          <w:rFonts w:ascii="Times New Roman" w:hAnsi="Times New Roman" w:cs="Times New Roman"/>
          <w:sz w:val="24"/>
          <w:szCs w:val="24"/>
        </w:rPr>
        <w:t>Катание на лошадях (бронировать заранее). Оплата на месте</w:t>
      </w:r>
    </w:p>
    <w:p w:rsidR="00A829EF" w:rsidRDefault="00A829EF" w:rsidP="00A829E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EF">
        <w:rPr>
          <w:rFonts w:ascii="Times New Roman" w:hAnsi="Times New Roman" w:cs="Times New Roman"/>
          <w:sz w:val="24"/>
          <w:szCs w:val="24"/>
        </w:rPr>
        <w:t>Экскурсия по Малому Морю</w:t>
      </w:r>
      <w:r w:rsidR="00EC2E10">
        <w:rPr>
          <w:rFonts w:ascii="Times New Roman" w:hAnsi="Times New Roman" w:cs="Times New Roman"/>
          <w:sz w:val="24"/>
          <w:szCs w:val="24"/>
        </w:rPr>
        <w:t>, Юг острова</w:t>
      </w:r>
      <w:bookmarkStart w:id="0" w:name="_GoBack"/>
      <w:bookmarkEnd w:id="0"/>
      <w:r w:rsidRPr="00A829EF">
        <w:rPr>
          <w:rFonts w:ascii="Times New Roman" w:hAnsi="Times New Roman" w:cs="Times New Roman"/>
          <w:sz w:val="24"/>
          <w:szCs w:val="24"/>
        </w:rPr>
        <w:t>. Оплата на месте</w:t>
      </w:r>
    </w:p>
    <w:p w:rsidR="00FD7720" w:rsidRPr="00FD7720" w:rsidRDefault="00FD7720" w:rsidP="00FD77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7720">
        <w:rPr>
          <w:rFonts w:ascii="Times New Roman" w:hAnsi="Times New Roman" w:cs="Times New Roman"/>
          <w:sz w:val="24"/>
          <w:szCs w:val="24"/>
        </w:rPr>
        <w:t>Поездка в пещеры. Бронируется заранее, оплата гиду</w:t>
      </w:r>
    </w:p>
    <w:p w:rsidR="00FD7720" w:rsidRPr="00FD7720" w:rsidRDefault="00FD7720" w:rsidP="00FD77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1472" w:rsidRPr="00CA1472" w:rsidRDefault="00CA1472" w:rsidP="00CA14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1472" w:rsidRPr="00C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1F9"/>
    <w:multiLevelType w:val="hybridMultilevel"/>
    <w:tmpl w:val="686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07F3A"/>
    <w:multiLevelType w:val="multilevel"/>
    <w:tmpl w:val="4482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44B"/>
    <w:multiLevelType w:val="multilevel"/>
    <w:tmpl w:val="F29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318D3"/>
    <w:multiLevelType w:val="hybridMultilevel"/>
    <w:tmpl w:val="59A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C98"/>
    <w:multiLevelType w:val="multilevel"/>
    <w:tmpl w:val="2C9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E0254"/>
    <w:multiLevelType w:val="hybridMultilevel"/>
    <w:tmpl w:val="F57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5B30"/>
    <w:multiLevelType w:val="multilevel"/>
    <w:tmpl w:val="155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0"/>
    <w:rsid w:val="000305EF"/>
    <w:rsid w:val="0003553E"/>
    <w:rsid w:val="00076AD5"/>
    <w:rsid w:val="000C279C"/>
    <w:rsid w:val="001C5A16"/>
    <w:rsid w:val="001E359D"/>
    <w:rsid w:val="0020187B"/>
    <w:rsid w:val="00220D46"/>
    <w:rsid w:val="00240EF3"/>
    <w:rsid w:val="00286B83"/>
    <w:rsid w:val="002A4844"/>
    <w:rsid w:val="00341624"/>
    <w:rsid w:val="00350204"/>
    <w:rsid w:val="003853B1"/>
    <w:rsid w:val="00403C08"/>
    <w:rsid w:val="004263D7"/>
    <w:rsid w:val="00464229"/>
    <w:rsid w:val="004B2B42"/>
    <w:rsid w:val="004D2E09"/>
    <w:rsid w:val="00515F8A"/>
    <w:rsid w:val="005249EF"/>
    <w:rsid w:val="00531991"/>
    <w:rsid w:val="00634E48"/>
    <w:rsid w:val="00664B30"/>
    <w:rsid w:val="00680C86"/>
    <w:rsid w:val="00697B04"/>
    <w:rsid w:val="006E4AEC"/>
    <w:rsid w:val="006F63F0"/>
    <w:rsid w:val="007017EF"/>
    <w:rsid w:val="00836B27"/>
    <w:rsid w:val="00837207"/>
    <w:rsid w:val="008A44AD"/>
    <w:rsid w:val="008C00A8"/>
    <w:rsid w:val="008E4FDB"/>
    <w:rsid w:val="00910475"/>
    <w:rsid w:val="00994639"/>
    <w:rsid w:val="009A767D"/>
    <w:rsid w:val="009B71EF"/>
    <w:rsid w:val="009F123B"/>
    <w:rsid w:val="00A06B47"/>
    <w:rsid w:val="00A1704B"/>
    <w:rsid w:val="00A30F25"/>
    <w:rsid w:val="00A3719E"/>
    <w:rsid w:val="00A829EF"/>
    <w:rsid w:val="00A946B4"/>
    <w:rsid w:val="00AE2736"/>
    <w:rsid w:val="00AE6B4E"/>
    <w:rsid w:val="00B4099E"/>
    <w:rsid w:val="00B91471"/>
    <w:rsid w:val="00BE1155"/>
    <w:rsid w:val="00C120C0"/>
    <w:rsid w:val="00C7410E"/>
    <w:rsid w:val="00C87A1F"/>
    <w:rsid w:val="00CA1472"/>
    <w:rsid w:val="00DB7379"/>
    <w:rsid w:val="00E741AB"/>
    <w:rsid w:val="00E86471"/>
    <w:rsid w:val="00EB1DC6"/>
    <w:rsid w:val="00EB622C"/>
    <w:rsid w:val="00EC2E10"/>
    <w:rsid w:val="00EC6F99"/>
    <w:rsid w:val="00F033E9"/>
    <w:rsid w:val="00F32C9C"/>
    <w:rsid w:val="00F72D0B"/>
    <w:rsid w:val="00F962BB"/>
    <w:rsid w:val="00FC0BD3"/>
    <w:rsid w:val="00FC6146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4445-94AE-4308-88C5-52C6C0C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27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1D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E221-E7EC-4D0B-AFDA-1A7A137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36</cp:revision>
  <dcterms:created xsi:type="dcterms:W3CDTF">2016-08-31T14:09:00Z</dcterms:created>
  <dcterms:modified xsi:type="dcterms:W3CDTF">2023-09-15T08:25:00Z</dcterms:modified>
</cp:coreProperties>
</file>