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C0" w:rsidRDefault="00FE51C0" w:rsidP="001D62D9">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Экскурсия в Бухту Песчаная</w:t>
      </w:r>
    </w:p>
    <w:p w:rsidR="001D62D9" w:rsidRDefault="001D62D9" w:rsidP="001D62D9">
      <w:pPr>
        <w:spacing w:line="360" w:lineRule="auto"/>
        <w:jc w:val="both"/>
        <w:rPr>
          <w:rFonts w:ascii="Times New Roman" w:hAnsi="Times New Roman" w:cs="Times New Roman"/>
          <w:sz w:val="24"/>
          <w:szCs w:val="24"/>
        </w:rPr>
      </w:pPr>
      <w:r w:rsidRPr="001D62D9">
        <w:rPr>
          <w:rFonts w:ascii="Times New Roman" w:hAnsi="Times New Roman" w:cs="Times New Roman"/>
          <w:sz w:val="24"/>
          <w:szCs w:val="24"/>
        </w:rPr>
        <w:t>Бухта Песчаная является одной из самых живописных и красивейших мест на озере Байкал! Не удивительно, что именно за этим местом закрепилось название Байкальская Ривьера и оно считается визитной карточкой озера.</w:t>
      </w:r>
    </w:p>
    <w:p w:rsidR="001D62D9" w:rsidRDefault="001D62D9" w:rsidP="001D62D9">
      <w:pPr>
        <w:spacing w:line="360" w:lineRule="auto"/>
        <w:jc w:val="both"/>
        <w:rPr>
          <w:rFonts w:ascii="Times New Roman" w:hAnsi="Times New Roman" w:cs="Times New Roman"/>
          <w:sz w:val="24"/>
          <w:szCs w:val="24"/>
        </w:rPr>
      </w:pPr>
      <w:r w:rsidRPr="001D62D9">
        <w:rPr>
          <w:rFonts w:ascii="Times New Roman" w:hAnsi="Times New Roman" w:cs="Times New Roman"/>
          <w:sz w:val="24"/>
          <w:szCs w:val="24"/>
        </w:rPr>
        <w:t xml:space="preserve">Автомобильных дорог сюда нет, зимой добраться можно только на вертолете или по льду, поэтому на экскурсию мы отправимся на самом безопасном и комфортном транспорте – </w:t>
      </w:r>
      <w:proofErr w:type="spellStart"/>
      <w:r w:rsidRPr="001D62D9">
        <w:rPr>
          <w:rFonts w:ascii="Times New Roman" w:hAnsi="Times New Roman" w:cs="Times New Roman"/>
          <w:sz w:val="24"/>
          <w:szCs w:val="24"/>
        </w:rPr>
        <w:t>хивусе</w:t>
      </w:r>
      <w:proofErr w:type="spellEnd"/>
      <w:r w:rsidRPr="001D62D9">
        <w:rPr>
          <w:rFonts w:ascii="Times New Roman" w:hAnsi="Times New Roman" w:cs="Times New Roman"/>
          <w:sz w:val="24"/>
          <w:szCs w:val="24"/>
        </w:rPr>
        <w:t xml:space="preserve"> (судне на воздушной подушке), которое может ходить как по воде, так и по льду. А внутри очень тепло, что позволяет, как говорится, всегда держать «ноги в тепле».</w:t>
      </w:r>
    </w:p>
    <w:p w:rsidR="00FE51C0" w:rsidRDefault="00FE51C0" w:rsidP="00FE51C0">
      <w:pPr>
        <w:spacing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Наша экскурсия начинается из пос. Листвянка, который расположился прямо на берегу Байкала. По пути мы будем останавливаться в самых живописных и красивых местах, а всю дорогу нас будет сопровождать гид, который во время остановок расскажет интересные и увлекательные истории о Байкале. Что с вами увидим за время нашей поездки?</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 Итак, первая остановка будет возле скалы «</w:t>
      </w:r>
      <w:proofErr w:type="spellStart"/>
      <w:r w:rsidRPr="00BC4652">
        <w:rPr>
          <w:rFonts w:ascii="Times New Roman" w:hAnsi="Times New Roman" w:cs="Times New Roman"/>
          <w:sz w:val="24"/>
          <w:szCs w:val="24"/>
        </w:rPr>
        <w:t>Скрипер</w:t>
      </w:r>
      <w:proofErr w:type="spellEnd"/>
      <w:r w:rsidRPr="00BC4652">
        <w:rPr>
          <w:rFonts w:ascii="Times New Roman" w:hAnsi="Times New Roman" w:cs="Times New Roman"/>
          <w:sz w:val="24"/>
          <w:szCs w:val="24"/>
        </w:rPr>
        <w:t xml:space="preserve">» - это первый чистый лед, который увидим во время экскурсии. Здесь (что совсем не характерно для западного берега), очень мелко, что позволяет разглядеть дно Байкала! Такое ощущение, что ты ходишь по тонкому стеклу, а под ногами целый подводный мир: замерзшие водоросли, разноцветные камни, песок, а рядом с тобой огромная величественная скала! Сделав памятные фотографии, двигаемся дальше.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Куда же? Не иначе - как в Большое </w:t>
      </w:r>
      <w:proofErr w:type="spellStart"/>
      <w:r w:rsidRPr="00BC4652">
        <w:rPr>
          <w:rFonts w:ascii="Times New Roman" w:hAnsi="Times New Roman" w:cs="Times New Roman"/>
          <w:sz w:val="24"/>
          <w:szCs w:val="24"/>
        </w:rPr>
        <w:t>Голоустное</w:t>
      </w:r>
      <w:proofErr w:type="spellEnd"/>
      <w:r w:rsidRPr="00BC4652">
        <w:rPr>
          <w:rFonts w:ascii="Times New Roman" w:hAnsi="Times New Roman" w:cs="Times New Roman"/>
          <w:sz w:val="24"/>
          <w:szCs w:val="24"/>
        </w:rPr>
        <w:t xml:space="preserve">, к тем самым знаменитым пузырькам на весь мир! Их здесь невероятное множество, настоящий космос под ногами. Здесь у нас будет достаточно времени погулять, насладиться космическими видами и увезти с этого места кадры невероятной красоты.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После нас ждет переезд до бухты Песчаной. По пути мы «</w:t>
      </w:r>
      <w:proofErr w:type="spellStart"/>
      <w:r w:rsidRPr="00BC4652">
        <w:rPr>
          <w:rFonts w:ascii="Times New Roman" w:hAnsi="Times New Roman" w:cs="Times New Roman"/>
          <w:sz w:val="24"/>
          <w:szCs w:val="24"/>
        </w:rPr>
        <w:t>подрифтуем</w:t>
      </w:r>
      <w:proofErr w:type="spellEnd"/>
      <w:r w:rsidRPr="00BC4652">
        <w:rPr>
          <w:rFonts w:ascii="Times New Roman" w:hAnsi="Times New Roman" w:cs="Times New Roman"/>
          <w:sz w:val="24"/>
          <w:szCs w:val="24"/>
        </w:rPr>
        <w:t xml:space="preserve">» на </w:t>
      </w:r>
      <w:proofErr w:type="spellStart"/>
      <w:r w:rsidRPr="00BC4652">
        <w:rPr>
          <w:rFonts w:ascii="Times New Roman" w:hAnsi="Times New Roman" w:cs="Times New Roman"/>
          <w:sz w:val="24"/>
          <w:szCs w:val="24"/>
        </w:rPr>
        <w:t>хивусе</w:t>
      </w:r>
      <w:proofErr w:type="spellEnd"/>
      <w:r w:rsidRPr="00BC4652">
        <w:rPr>
          <w:rFonts w:ascii="Times New Roman" w:hAnsi="Times New Roman" w:cs="Times New Roman"/>
          <w:sz w:val="24"/>
          <w:szCs w:val="24"/>
        </w:rPr>
        <w:t xml:space="preserve"> по гигантскому зеркалу озера Байкал, будем перепрыгивать встречающиеся трещины на льду, объезжать встречающиеся ледяные торосы и, конечно, восхищаться сменяющимися пейзажами за бортом. Вот мы и на месте. </w:t>
      </w:r>
      <w:proofErr w:type="spellStart"/>
      <w:r w:rsidRPr="00BC4652">
        <w:rPr>
          <w:rFonts w:ascii="Times New Roman" w:hAnsi="Times New Roman" w:cs="Times New Roman"/>
          <w:sz w:val="24"/>
          <w:szCs w:val="24"/>
        </w:rPr>
        <w:t>Хивус</w:t>
      </w:r>
      <w:proofErr w:type="spellEnd"/>
      <w:r w:rsidRPr="00BC4652">
        <w:rPr>
          <w:rFonts w:ascii="Times New Roman" w:hAnsi="Times New Roman" w:cs="Times New Roman"/>
          <w:sz w:val="24"/>
          <w:szCs w:val="24"/>
        </w:rPr>
        <w:t xml:space="preserve"> нас высадит в бухте «Академическая», откуда мы и начнем с наше пешее путешествие до бухты Песчаной.</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 По дороге у нас будет небольшая обзорная площадка, откуда просматривается вся бухта! Отсюда можно увидеть сразу две скалы, похожие на родных братьев, которые обрамляют бухту: Большая и Малая Колокольня.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lastRenderedPageBreak/>
        <w:t xml:space="preserve">Говорят, что эти две скалы охраняют покой этого места. А еще именно в бухте Песчаной сохранились самые большие ходульные деревья на Байкале! Дожди и ветры вымывают, выдувают песчаную почву из-под корней, из-за чего кажется, что деревья стоят как будто на «ногах». Корни подняты над почвой на целых 2-3 метра, что выше человеческого роста. Удивительное зрелище!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И, конечно, бухта знаменита своим прозрачным льдом и пузырьками! Этот пейзаж и лед никого не оставляют равнодушным. А в бухте Бабушка нас ждет заслуженный отдых – пикник на берегу озера! Подкрепившись, мы отправляемся дальше, на одно из главных развлечений зимнего Байкала - катание на коньках по самому большому и чистому катку. </w:t>
      </w:r>
    </w:p>
    <w:p w:rsid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Представьте себе, на десятки километров в ширину и сотни километров длину распростерся огромный гладкий каток, сотворенный природой! Если вы вдруг не умеете кататься на коньках, или позабыли их дома, не беда! Здесь есть не менее увлекательное занятие – катание на льдине. </w:t>
      </w:r>
    </w:p>
    <w:p w:rsidR="00D52115"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И вот, с полным багажом впечатлений и с переполненной памятью телефонов и фотоаппаратов, нас ждет дорога домой.</w:t>
      </w:r>
    </w:p>
    <w:p w:rsidR="00BC4652" w:rsidRPr="00BC4652" w:rsidRDefault="00BC4652" w:rsidP="00BC4652">
      <w:pPr>
        <w:spacing w:line="360" w:lineRule="auto"/>
        <w:ind w:firstLine="708"/>
        <w:jc w:val="both"/>
        <w:rPr>
          <w:rFonts w:ascii="Times New Roman" w:hAnsi="Times New Roman" w:cs="Times New Roman"/>
          <w:b/>
          <w:sz w:val="24"/>
          <w:szCs w:val="24"/>
        </w:rPr>
      </w:pPr>
      <w:r w:rsidRPr="00BC4652">
        <w:rPr>
          <w:rFonts w:ascii="Times New Roman" w:hAnsi="Times New Roman" w:cs="Times New Roman"/>
          <w:b/>
          <w:sz w:val="24"/>
          <w:szCs w:val="24"/>
        </w:rPr>
        <w:t xml:space="preserve">Расписание экскурсии: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10:00 посадка на </w:t>
      </w:r>
      <w:proofErr w:type="spellStart"/>
      <w:r w:rsidRPr="00BC4652">
        <w:rPr>
          <w:rFonts w:ascii="Times New Roman" w:hAnsi="Times New Roman" w:cs="Times New Roman"/>
          <w:sz w:val="24"/>
          <w:szCs w:val="24"/>
        </w:rPr>
        <w:t>хивус</w:t>
      </w:r>
      <w:proofErr w:type="spellEnd"/>
      <w:r w:rsidRPr="00BC4652">
        <w:rPr>
          <w:rFonts w:ascii="Times New Roman" w:hAnsi="Times New Roman" w:cs="Times New Roman"/>
          <w:sz w:val="24"/>
          <w:szCs w:val="24"/>
        </w:rPr>
        <w:t xml:space="preserve"> в </w:t>
      </w:r>
      <w:proofErr w:type="spellStart"/>
      <w:r w:rsidRPr="00BC4652">
        <w:rPr>
          <w:rFonts w:ascii="Times New Roman" w:hAnsi="Times New Roman" w:cs="Times New Roman"/>
          <w:sz w:val="24"/>
          <w:szCs w:val="24"/>
        </w:rPr>
        <w:t>пос</w:t>
      </w:r>
      <w:proofErr w:type="spellEnd"/>
      <w:r w:rsidRPr="00BC4652">
        <w:rPr>
          <w:rFonts w:ascii="Times New Roman" w:hAnsi="Times New Roman" w:cs="Times New Roman"/>
          <w:sz w:val="24"/>
          <w:szCs w:val="24"/>
        </w:rPr>
        <w:t xml:space="preserve"> Листвянка (центральный причал Горького 4а);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-прибытие на скалу </w:t>
      </w:r>
      <w:proofErr w:type="spellStart"/>
      <w:r w:rsidRPr="00BC4652">
        <w:rPr>
          <w:rFonts w:ascii="Times New Roman" w:hAnsi="Times New Roman" w:cs="Times New Roman"/>
          <w:sz w:val="24"/>
          <w:szCs w:val="24"/>
        </w:rPr>
        <w:t>Скрипер</w:t>
      </w:r>
      <w:proofErr w:type="spellEnd"/>
      <w:r w:rsidRPr="00BC4652">
        <w:rPr>
          <w:rFonts w:ascii="Times New Roman" w:hAnsi="Times New Roman" w:cs="Times New Roman"/>
          <w:sz w:val="24"/>
          <w:szCs w:val="24"/>
        </w:rPr>
        <w:t>, экскурсия;</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 -прибытие в Б. </w:t>
      </w:r>
      <w:proofErr w:type="spellStart"/>
      <w:r w:rsidRPr="00BC4652">
        <w:rPr>
          <w:rFonts w:ascii="Times New Roman" w:hAnsi="Times New Roman" w:cs="Times New Roman"/>
          <w:sz w:val="24"/>
          <w:szCs w:val="24"/>
        </w:rPr>
        <w:t>Голоустное</w:t>
      </w:r>
      <w:proofErr w:type="spellEnd"/>
      <w:r w:rsidRPr="00BC4652">
        <w:rPr>
          <w:rFonts w:ascii="Times New Roman" w:hAnsi="Times New Roman" w:cs="Times New Roman"/>
          <w:sz w:val="24"/>
          <w:szCs w:val="24"/>
        </w:rPr>
        <w:t xml:space="preserve">, экскурсия;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-прибытие в бухту Академическая, экскурсия в бухту Песчаная, бухта Бабушка, обед на свежем воздухе;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-свободное время для катания на коньках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 xml:space="preserve">(катание по желанию, коньки необходимо брать свои, также можем предоставить в аренду); </w:t>
      </w:r>
    </w:p>
    <w:p w:rsidR="00BC4652" w:rsidRPr="00BC4652" w:rsidRDefault="00BC4652" w:rsidP="00BC4652">
      <w:pPr>
        <w:spacing w:line="360" w:lineRule="auto"/>
        <w:ind w:firstLine="708"/>
        <w:jc w:val="both"/>
        <w:rPr>
          <w:rFonts w:ascii="Times New Roman" w:hAnsi="Times New Roman" w:cs="Times New Roman"/>
          <w:sz w:val="24"/>
          <w:szCs w:val="24"/>
        </w:rPr>
      </w:pPr>
      <w:r w:rsidRPr="00BC4652">
        <w:rPr>
          <w:rFonts w:ascii="Times New Roman" w:hAnsi="Times New Roman" w:cs="Times New Roman"/>
          <w:sz w:val="24"/>
          <w:szCs w:val="24"/>
        </w:rPr>
        <w:t>17:30-18:00 прибытие в пос. Листвянка</w:t>
      </w:r>
    </w:p>
    <w:p w:rsidR="00BC4652" w:rsidRDefault="00BC4652" w:rsidP="00BC4652">
      <w:pPr>
        <w:spacing w:line="360" w:lineRule="auto"/>
        <w:ind w:firstLine="708"/>
        <w:jc w:val="both"/>
        <w:rPr>
          <w:rFonts w:ascii="Times New Roman" w:hAnsi="Times New Roman" w:cs="Times New Roman"/>
          <w:sz w:val="24"/>
          <w:szCs w:val="24"/>
        </w:rPr>
      </w:pPr>
    </w:p>
    <w:p w:rsidR="001D62D9" w:rsidRDefault="001D62D9" w:rsidP="00BC4652">
      <w:pPr>
        <w:spacing w:line="360" w:lineRule="auto"/>
        <w:ind w:firstLine="708"/>
        <w:jc w:val="both"/>
        <w:rPr>
          <w:rFonts w:ascii="Times New Roman" w:hAnsi="Times New Roman" w:cs="Times New Roman"/>
          <w:sz w:val="24"/>
          <w:szCs w:val="24"/>
        </w:rPr>
      </w:pPr>
    </w:p>
    <w:p w:rsidR="001D62D9" w:rsidRPr="001D62D9" w:rsidRDefault="001D62D9" w:rsidP="00BC4652">
      <w:pPr>
        <w:spacing w:line="360" w:lineRule="auto"/>
        <w:ind w:firstLine="708"/>
        <w:jc w:val="both"/>
        <w:rPr>
          <w:rFonts w:ascii="Times New Roman" w:hAnsi="Times New Roman" w:cs="Times New Roman"/>
          <w:b/>
          <w:sz w:val="24"/>
          <w:szCs w:val="24"/>
        </w:rPr>
      </w:pPr>
      <w:r w:rsidRPr="001D62D9">
        <w:rPr>
          <w:rFonts w:ascii="Times New Roman" w:hAnsi="Times New Roman" w:cs="Times New Roman"/>
          <w:b/>
          <w:sz w:val="24"/>
          <w:szCs w:val="24"/>
        </w:rPr>
        <w:t>В стоимость входит:</w:t>
      </w:r>
    </w:p>
    <w:p w:rsidR="001D62D9" w:rsidRDefault="001D62D9" w:rsidP="00BC46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Сопровождение гида, экскурсии по маршруту</w:t>
      </w:r>
    </w:p>
    <w:p w:rsidR="001D62D9" w:rsidRPr="001D62D9" w:rsidRDefault="001D62D9" w:rsidP="001D62D9">
      <w:pPr>
        <w:spacing w:line="360" w:lineRule="auto"/>
        <w:ind w:firstLine="708"/>
        <w:jc w:val="both"/>
        <w:rPr>
          <w:rFonts w:ascii="Times New Roman" w:hAnsi="Times New Roman" w:cs="Times New Roman"/>
          <w:sz w:val="24"/>
          <w:szCs w:val="24"/>
        </w:rPr>
      </w:pPr>
      <w:r w:rsidRPr="001D62D9">
        <w:rPr>
          <w:rFonts w:ascii="Times New Roman" w:hAnsi="Times New Roman" w:cs="Times New Roman"/>
          <w:sz w:val="24"/>
          <w:szCs w:val="24"/>
        </w:rPr>
        <w:lastRenderedPageBreak/>
        <w:t>Разрешение на посещение национального парка</w:t>
      </w:r>
    </w:p>
    <w:p w:rsidR="001D62D9" w:rsidRPr="001D62D9" w:rsidRDefault="001D62D9" w:rsidP="001D62D9">
      <w:pPr>
        <w:spacing w:line="360" w:lineRule="auto"/>
        <w:ind w:firstLine="708"/>
        <w:jc w:val="both"/>
        <w:rPr>
          <w:rFonts w:ascii="Times New Roman" w:hAnsi="Times New Roman" w:cs="Times New Roman"/>
          <w:sz w:val="24"/>
          <w:szCs w:val="24"/>
        </w:rPr>
      </w:pPr>
      <w:r w:rsidRPr="001D62D9">
        <w:rPr>
          <w:rFonts w:ascii="Times New Roman" w:hAnsi="Times New Roman" w:cs="Times New Roman"/>
          <w:sz w:val="24"/>
          <w:szCs w:val="24"/>
        </w:rPr>
        <w:t>Пикник на свежем воздухе</w:t>
      </w:r>
    </w:p>
    <w:p w:rsidR="001D62D9" w:rsidRDefault="001D62D9" w:rsidP="001D62D9">
      <w:pPr>
        <w:spacing w:line="360" w:lineRule="auto"/>
        <w:ind w:firstLine="708"/>
        <w:jc w:val="both"/>
        <w:rPr>
          <w:rFonts w:ascii="Times New Roman" w:hAnsi="Times New Roman" w:cs="Times New Roman"/>
          <w:sz w:val="24"/>
          <w:szCs w:val="24"/>
        </w:rPr>
      </w:pPr>
      <w:r w:rsidRPr="001D62D9">
        <w:rPr>
          <w:rFonts w:ascii="Times New Roman" w:hAnsi="Times New Roman" w:cs="Times New Roman"/>
          <w:sz w:val="24"/>
          <w:szCs w:val="24"/>
        </w:rPr>
        <w:t xml:space="preserve">Трансфер на </w:t>
      </w:r>
      <w:proofErr w:type="spellStart"/>
      <w:r w:rsidRPr="001D62D9">
        <w:rPr>
          <w:rFonts w:ascii="Times New Roman" w:hAnsi="Times New Roman" w:cs="Times New Roman"/>
          <w:sz w:val="24"/>
          <w:szCs w:val="24"/>
        </w:rPr>
        <w:t>хивусе</w:t>
      </w:r>
      <w:proofErr w:type="spellEnd"/>
      <w:r w:rsidRPr="001D62D9">
        <w:rPr>
          <w:rFonts w:ascii="Times New Roman" w:hAnsi="Times New Roman" w:cs="Times New Roman"/>
          <w:sz w:val="24"/>
          <w:szCs w:val="24"/>
        </w:rPr>
        <w:t xml:space="preserve"> по маршруту: Листвянка</w:t>
      </w:r>
      <w:r>
        <w:rPr>
          <w:rFonts w:ascii="Times New Roman" w:hAnsi="Times New Roman" w:cs="Times New Roman"/>
          <w:sz w:val="24"/>
          <w:szCs w:val="24"/>
        </w:rPr>
        <w:t>-</w:t>
      </w:r>
      <w:r w:rsidRPr="001D62D9">
        <w:rPr>
          <w:rFonts w:ascii="Times New Roman" w:hAnsi="Times New Roman" w:cs="Times New Roman"/>
          <w:sz w:val="24"/>
          <w:szCs w:val="24"/>
        </w:rPr>
        <w:t>бухта Академическая-Листвянка</w:t>
      </w:r>
    </w:p>
    <w:p w:rsidR="001D62D9" w:rsidRPr="001D62D9" w:rsidRDefault="001D62D9" w:rsidP="001D62D9">
      <w:pPr>
        <w:spacing w:line="360" w:lineRule="auto"/>
        <w:ind w:firstLine="708"/>
        <w:jc w:val="both"/>
        <w:rPr>
          <w:rFonts w:ascii="Times New Roman" w:hAnsi="Times New Roman" w:cs="Times New Roman"/>
          <w:b/>
          <w:sz w:val="24"/>
          <w:szCs w:val="24"/>
        </w:rPr>
      </w:pPr>
      <w:r w:rsidRPr="001D62D9">
        <w:rPr>
          <w:rFonts w:ascii="Times New Roman" w:hAnsi="Times New Roman" w:cs="Times New Roman"/>
          <w:b/>
          <w:sz w:val="24"/>
          <w:szCs w:val="24"/>
        </w:rPr>
        <w:t>В стоимость не входит:</w:t>
      </w:r>
    </w:p>
    <w:p w:rsidR="001D62D9" w:rsidRDefault="001D62D9" w:rsidP="001D62D9">
      <w:pPr>
        <w:spacing w:line="360" w:lineRule="auto"/>
        <w:ind w:firstLine="708"/>
        <w:jc w:val="both"/>
        <w:rPr>
          <w:rFonts w:ascii="Times New Roman" w:hAnsi="Times New Roman" w:cs="Times New Roman"/>
          <w:sz w:val="24"/>
          <w:szCs w:val="24"/>
        </w:rPr>
      </w:pPr>
      <w:r w:rsidRPr="001D62D9">
        <w:rPr>
          <w:rFonts w:ascii="Times New Roman" w:hAnsi="Times New Roman" w:cs="Times New Roman"/>
          <w:sz w:val="24"/>
          <w:szCs w:val="24"/>
        </w:rPr>
        <w:t>Дополнительные личные расходы</w:t>
      </w:r>
    </w:p>
    <w:p w:rsidR="001D62D9" w:rsidRDefault="001D62D9" w:rsidP="001D62D9">
      <w:pPr>
        <w:spacing w:line="360" w:lineRule="auto"/>
        <w:ind w:firstLine="708"/>
        <w:jc w:val="both"/>
        <w:rPr>
          <w:rFonts w:ascii="Times New Roman" w:hAnsi="Times New Roman" w:cs="Times New Roman"/>
          <w:sz w:val="24"/>
          <w:szCs w:val="24"/>
        </w:rPr>
      </w:pPr>
    </w:p>
    <w:p w:rsidR="001D62D9" w:rsidRPr="00BC4652" w:rsidRDefault="001D62D9" w:rsidP="00BC4652">
      <w:pPr>
        <w:spacing w:line="360" w:lineRule="auto"/>
        <w:ind w:firstLine="708"/>
        <w:jc w:val="both"/>
        <w:rPr>
          <w:rFonts w:ascii="Times New Roman" w:hAnsi="Times New Roman" w:cs="Times New Roman"/>
          <w:sz w:val="24"/>
          <w:szCs w:val="24"/>
        </w:rPr>
      </w:pPr>
    </w:p>
    <w:sectPr w:rsidR="001D62D9" w:rsidRPr="00BC4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B3"/>
    <w:rsid w:val="00073A89"/>
    <w:rsid w:val="001D62D9"/>
    <w:rsid w:val="00410594"/>
    <w:rsid w:val="00BC4652"/>
    <w:rsid w:val="00CB2C98"/>
    <w:rsid w:val="00D52115"/>
    <w:rsid w:val="00DF0849"/>
    <w:rsid w:val="00EC57B3"/>
    <w:rsid w:val="00FB4A39"/>
    <w:rsid w:val="00FE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5715A-EF47-4074-A6C0-E0D04DDA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597</Words>
  <Characters>3405</Characters>
  <Application>Microsoft Office Word</Application>
  <DocSecurity>0</DocSecurity>
  <Lines>28</Lines>
  <Paragraphs>7</Paragraphs>
  <ScaleCrop>false</ScaleCrop>
  <Company>diakov.net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АЯ-Travel</dc:creator>
  <cp:keywords/>
  <dc:description/>
  <cp:lastModifiedBy>Тревел АЯ</cp:lastModifiedBy>
  <cp:revision>9</cp:revision>
  <dcterms:created xsi:type="dcterms:W3CDTF">2021-09-15T08:37:00Z</dcterms:created>
  <dcterms:modified xsi:type="dcterms:W3CDTF">2022-04-04T06:52:00Z</dcterms:modified>
</cp:coreProperties>
</file>