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0" w:rsidRDefault="00F87CB0" w:rsidP="00F87CB0"/>
    <w:p w:rsidR="00F87CB0" w:rsidRDefault="00F87CB0" w:rsidP="00F87CB0">
      <w:pPr>
        <w:jc w:val="center"/>
      </w:pPr>
      <w:r>
        <w:t xml:space="preserve">Экскурсия к Лику Богини </w:t>
      </w:r>
      <w:proofErr w:type="spellStart"/>
      <w:r>
        <w:t>Янжимы</w:t>
      </w:r>
      <w:proofErr w:type="spellEnd"/>
      <w:r>
        <w:t xml:space="preserve"> + сплав по реке Баргузин</w:t>
      </w:r>
    </w:p>
    <w:p w:rsidR="00F87CB0" w:rsidRDefault="00F87CB0" w:rsidP="00F87CB0">
      <w:r>
        <w:t xml:space="preserve">День 1. Сбор около головы Ленина на площади Советов отправляемся в </w:t>
      </w:r>
      <w:proofErr w:type="spellStart"/>
      <w:r>
        <w:t>Баргузинский</w:t>
      </w:r>
      <w:proofErr w:type="spellEnd"/>
      <w:r>
        <w:t xml:space="preserve"> район Республики Бурятии. Во время переезда до п. Усть-Баргузина расскажут о достопримечательностях Прибайкальского и </w:t>
      </w:r>
      <w:proofErr w:type="spellStart"/>
      <w:r>
        <w:t>Баргузинского</w:t>
      </w:r>
      <w:proofErr w:type="spellEnd"/>
      <w:r>
        <w:t xml:space="preserve"> районов. Вы сможете познакомиться, как образовывалось с</w:t>
      </w:r>
      <w:proofErr w:type="gramStart"/>
      <w:r>
        <w:t>.Т</w:t>
      </w:r>
      <w:proofErr w:type="gramEnd"/>
      <w:r>
        <w:t xml:space="preserve">урунтаево, когда был создан Девичий монастырь, чем знаменито Мертвое озеро и как развивались события образования и развития с. Гремячинск. Проезжая р. Турка и курорт Горячинск можно узнать об их легендах и истории создания. Во время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перезда</w:t>
      </w:r>
      <w:proofErr w:type="spellEnd"/>
      <w:r>
        <w:t xml:space="preserve"> сделаем остановку (питание за дополнительную плату). Едем в </w:t>
      </w:r>
      <w:proofErr w:type="spellStart"/>
      <w:r>
        <w:t>Баргузинскую</w:t>
      </w:r>
      <w:proofErr w:type="spellEnd"/>
      <w:r>
        <w:t xml:space="preserve"> Долину,  </w:t>
      </w:r>
      <w:proofErr w:type="gramStart"/>
      <w:r>
        <w:t>где</w:t>
      </w:r>
      <w:proofErr w:type="gramEnd"/>
      <w:r>
        <w:t xml:space="preserve"> а ней когда то более 300 лет назад появились самые первые селенья </w:t>
      </w:r>
      <w:proofErr w:type="spellStart"/>
      <w:r>
        <w:t>Гусиха</w:t>
      </w:r>
      <w:proofErr w:type="spellEnd"/>
      <w:r>
        <w:t xml:space="preserve">, п. Баргузин, п. </w:t>
      </w:r>
      <w:proofErr w:type="spellStart"/>
      <w:r>
        <w:t>Улюн</w:t>
      </w:r>
      <w:proofErr w:type="spellEnd"/>
      <w:r>
        <w:t xml:space="preserve">,  ночевка около </w:t>
      </w:r>
      <w:proofErr w:type="spellStart"/>
      <w:r>
        <w:t>Баргузинского</w:t>
      </w:r>
      <w:proofErr w:type="spellEnd"/>
      <w:r>
        <w:t xml:space="preserve"> Дацана (гостевой дом или палатки). </w:t>
      </w:r>
    </w:p>
    <w:p w:rsidR="00F87CB0" w:rsidRDefault="00F87CB0" w:rsidP="00F87CB0">
      <w:r>
        <w:t xml:space="preserve">День 2. После завтрака посещение </w:t>
      </w:r>
      <w:proofErr w:type="spellStart"/>
      <w:r>
        <w:t>Баргузинского</w:t>
      </w:r>
      <w:proofErr w:type="spellEnd"/>
      <w:r>
        <w:t xml:space="preserve"> дацана и идем к Лику </w:t>
      </w:r>
      <w:proofErr w:type="spellStart"/>
      <w:r>
        <w:t>Янжимы</w:t>
      </w:r>
      <w:proofErr w:type="spellEnd"/>
      <w:r>
        <w:t xml:space="preserve"> покровительницы искусства, женщин, детей и пр. После экскурсии отправляемся  в Баргузин и  готовимся к сплаву. Во время сборки судов будем готовить на костре обед и, закончив обед, начнем свой путь уже по знаменитой реке Баргузин, которая впадает в озеро Байкал. Остановимся ужинать на берегу, петь у костра и наблюдать за звездами.</w:t>
      </w:r>
    </w:p>
    <w:p w:rsidR="00193638" w:rsidRDefault="00F87CB0" w:rsidP="00F87CB0">
      <w:r>
        <w:t xml:space="preserve">День 3. Завтракаем и продолжаем сплав по реке Баргузин. Во время сплава Вы ощутите ее скорость, бурливость и первозданность, широту и красоту. Через  несколько часов перед Вами появится само озеро Байкал во всей его красе. Сборка судов. Отъезд в </w:t>
      </w:r>
      <w:proofErr w:type="gramStart"/>
      <w:r>
        <w:t>г</w:t>
      </w:r>
      <w:proofErr w:type="gramEnd"/>
      <w:r>
        <w:t>. Улан-Удэ. На обратном пути Вы сможете восстановить все в памяти о достопримечательностях районов.</w:t>
      </w:r>
    </w:p>
    <w:p w:rsidR="00F87CB0" w:rsidRDefault="00F87CB0" w:rsidP="00F87CB0">
      <w:r>
        <w:t>В стоимость входит:</w:t>
      </w:r>
    </w:p>
    <w:p w:rsidR="00F87CB0" w:rsidRDefault="00F87CB0" w:rsidP="00F87CB0">
      <w:r>
        <w:t>- транспорт;</w:t>
      </w:r>
    </w:p>
    <w:p w:rsidR="00F87CB0" w:rsidRDefault="00F87CB0" w:rsidP="00F87CB0">
      <w:r>
        <w:t>- услуги инструктора</w:t>
      </w:r>
    </w:p>
    <w:p w:rsidR="00F87CB0" w:rsidRDefault="00F87CB0" w:rsidP="00F87CB0">
      <w:r>
        <w:t>- аренда снаряжения</w:t>
      </w:r>
    </w:p>
    <w:p w:rsidR="00F87CB0" w:rsidRDefault="00F87CB0" w:rsidP="00F87CB0">
      <w:r>
        <w:t>- аренда байдарок</w:t>
      </w:r>
    </w:p>
    <w:p w:rsidR="00F87CB0" w:rsidRDefault="00F87CB0" w:rsidP="00F87CB0">
      <w:r>
        <w:t>- питание по программе</w:t>
      </w:r>
    </w:p>
    <w:p w:rsidR="00F87CB0" w:rsidRDefault="00F87CB0" w:rsidP="00F87CB0"/>
    <w:p w:rsidR="00F87CB0" w:rsidRDefault="00F87CB0" w:rsidP="00F87CB0">
      <w:r>
        <w:t>В стоимость экскурсии не входит:</w:t>
      </w:r>
    </w:p>
    <w:p w:rsidR="00F87CB0" w:rsidRDefault="00F87CB0" w:rsidP="00F87CB0">
      <w:r>
        <w:t>- питание в кафе</w:t>
      </w:r>
    </w:p>
    <w:p w:rsidR="00F87CB0" w:rsidRDefault="00F87CB0" w:rsidP="00F87CB0">
      <w:r>
        <w:t xml:space="preserve">- </w:t>
      </w:r>
      <w:proofErr w:type="spellStart"/>
      <w:r>
        <w:t>хий</w:t>
      </w:r>
      <w:proofErr w:type="spellEnd"/>
      <w:r>
        <w:t xml:space="preserve"> </w:t>
      </w:r>
      <w:proofErr w:type="spellStart"/>
      <w:r>
        <w:t>морин</w:t>
      </w:r>
      <w:proofErr w:type="spellEnd"/>
      <w:r>
        <w:t xml:space="preserve"> и пр.</w:t>
      </w:r>
    </w:p>
    <w:sectPr w:rsidR="00F87CB0" w:rsidSect="0019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0"/>
    <w:rsid w:val="00193638"/>
    <w:rsid w:val="00874F59"/>
    <w:rsid w:val="00F8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2022-05-19T08:05:00Z</dcterms:created>
  <dcterms:modified xsi:type="dcterms:W3CDTF">2022-05-19T08:12:00Z</dcterms:modified>
</cp:coreProperties>
</file>