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99" w:rsidRDefault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Берега Байкала (БТЛЭ)</w:t>
      </w:r>
    </w:p>
    <w:p w:rsidR="00715299" w:rsidRDefault="00715299">
      <w:pPr>
        <w:rPr>
          <w:rFonts w:ascii="Times New Roman" w:hAnsi="Times New Roman" w:cs="Times New Roman"/>
          <w:sz w:val="28"/>
          <w:szCs w:val="28"/>
        </w:rPr>
      </w:pPr>
    </w:p>
    <w:p w:rsidR="00D52115" w:rsidRPr="00715299" w:rsidRDefault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Вам предстоит путешествие с запада на восток, пересечь все озеро на корабле до единственного полуострова озера Святой Нос, переехать по восточной стороне, посетить знаменитый Иволгинский Дацан и поселок Листвянка</w:t>
      </w:r>
    </w:p>
    <w:p w:rsidR="00715299" w:rsidRPr="00715299" w:rsidRDefault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 xml:space="preserve">Программа тура </w:t>
      </w: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Иркутск-Хужир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Обед .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 xml:space="preserve">Встречаемся в аэропорту или на жд вокзале в 9.30 часов г. Иркутска (рекомендуем приобретать авиабилеты на более ранее время прибытия, возможны задержки). Выезжаем на остров Ольхон.  В пути перед Вами предстанут Тажеранские степи, холмы, останцы до самого Малого моря. Переезд через Байкал осуществляется на грузовом пароме через Ольхонские Ворота. С парома откроется вид на восточную сторону Байкала. Продолжительность переезда из Иркутска около 6 часов. Переехав на остров едем по проселочной дороге в поселок Хужир, размещение. Вечером небольшая пешая экскурсия на мыс Мыс Бурхан (одна из девяти святынь Азии). Ужин. 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Поездка на Огой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Завтрак. Обед-пикник.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Завтракаем на турбазе. Сегодня прокатимся на катере по Малому Морю и посетим остров Огой с Буддийской ступой. Буддийская Ступа – сооружение, имеющее культовое значение и означающее в переводе «опора для подношений». Остров Огой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 Не забудьте купить сувениры и сделать фото на память. Обед-пикник во время экскурсии. Вечером возвращаемся на базу,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lastRenderedPageBreak/>
        <w:t>День 3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Свободный день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Завтрак. Обед самостоятельно.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Завтракаем на турбазе. Вы можете покататься на конях, сапах или байдарках, погулять по экологической тропе в Сарайском заливе, отправиться на рыбалку или искупаться и позагорать. Не забудьте купить сувениры и сделать фото на память. Вечером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4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Хужир - Хобой - Усть-Баргузин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Завтрак. Обед-пикник.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Завтракаем и едем на Мыс Хобой — самая северная точка острова, с которой открывается вид на оба берега Байкала. По пути посещение овеянной легендами скалы «Три брата» и романтического Мыса Любви. Вы увидите прекрасную Деву и заберетесь на седло Чингисхана. Хобой в переводе обозначает «клык». А со стороны моря, скала похожа на деву, как на древних греческих галерах. Существует и местная легенда, в которой сказано, что это окаменевшая женщина, просившая у тэнгриев, божеств Верхнего мира, из зависти к мужу такой же дворец, как и пожалованный ее мужу. Тэнгрии превратили её в скалу со словами: «Покуда на земле будет зло и зависть, будешь камнем». В этих местах не рекомендуется злиться, кричать и сквернословить. Желательно посещать такие места только с благими мыслями. Обзорная поездка осуществляется на автомобилях повышенной проходимости УАЗ. Дороги на острове не асфальтированы, проселочные. Обед-пикник входит в стоимость. После экскурсии посадка на корабль. Отправление в п. Усть-Баргузин. Размещение в гостевом доме, ужин.</w:t>
      </w: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5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Экскурсия на Чивыркуйский залив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Завтрак. Обед-пикник.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 xml:space="preserve">Завтрак. Отправление на экскурсию в Чивыркуйский залив, считающийся одним из самых живописных заливов озера Байкала, где расположены уникальные памятники природы (советуем с собой взять теплую куртку, полотенце и водичку). Глубина залива не превышает 10 метров, и поэтому </w:t>
      </w:r>
      <w:r w:rsidRPr="00715299">
        <w:rPr>
          <w:rFonts w:ascii="Times New Roman" w:hAnsi="Times New Roman" w:cs="Times New Roman"/>
          <w:sz w:val="28"/>
          <w:szCs w:val="28"/>
        </w:rPr>
        <w:lastRenderedPageBreak/>
        <w:t>летом, местами, он прогревается до 24 градусов тепла. Чивыркуйский залив находиться в Забайкальском Национальном парке. Въезжая в парк перед Вами предстанет сам Святой Нос. В местности Монахово пересаживаемся на катер и едем в Змеевую бухту. Здесь мы купаемся в горячих источниках температура которых от 38 до 45 градусов. Говорят, что используют его в основном для лечения радикулита, кожных заболеваний и опорного аппарата. Обед-пикник. Также вы посетите песчаную косу, благодаря которой Святой Нос является полуостровом! Возвращение на базу. Ужин самостоятельно.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6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Усть-Баргузин - Улан-Удэ - Иркутск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Завтрак. Обед. Ужин.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Завтрак на турбазе. Отъезд от Байкала в город Улан-Удэ (сборный трансфер). Дорога, по которой мы будем возвращаться проходит вдоль Байкала, кругом тайга и песчаные пляжи. Время в пути около 4 часов. Улан-Удэ отличается по колориту от западной стороны Байкала. Обед. Далее едем за город и посещаем Центр буддизма России - Иволгинский дацан, духовную столицу Буддийской традиционной Сангхи России. Ужин. Вечером посадка на поезд (купе), возвращение в Иркутск.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7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Иркутск-Листвянка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Питание: Завтрак. Обед. Ужин самостоятельно.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Прибытие в Иркутск в 07.30. Завтрак. Размещение в гостинице, небольшой отдых. Посадка в микроавтобус, отправление в Листвянку около 10.00. Экскурсия в музей деревянного зодчества «Тальцы». Прогулка по старинной сибирской деревне, воссозданной под открытым небом на берегу реки Ангара. После обеда в поселке Листвянка отправимся в Байкальский музей. Удивительный музей в котором собраны лучшие экспонаты и есть 11 аквариумов. Вы узнаете почему Байкал такой чистый, какие загадки он в себе скрывает, кто обитает в этом уникальном озере. Затем поднимемся на Камень Черского. Любуемся панорамами реки Ангара и ее окрестностями. Возвращение в гостиницу. Ужин самостоятельно.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День 8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Маршрут дня: Отъезд самостоятельно</w:t>
      </w:r>
    </w:p>
    <w:p w:rsidR="00715299" w:rsidRPr="00715299" w:rsidRDefault="00715299" w:rsidP="00715299">
      <w:pPr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lastRenderedPageBreak/>
        <w:t>Питание: Завтрак.</w:t>
      </w:r>
    </w:p>
    <w:p w:rsidR="00BD2750" w:rsidRDefault="00715299" w:rsidP="00715299">
      <w:r w:rsidRPr="00715299">
        <w:rPr>
          <w:rFonts w:ascii="Times New Roman" w:hAnsi="Times New Roman" w:cs="Times New Roman"/>
          <w:sz w:val="28"/>
          <w:szCs w:val="28"/>
        </w:rPr>
        <w:t>Завтрак. Завершение программы. Отъезд в аэропорт или на ж/д вокзал самостоятельно</w:t>
      </w:r>
      <w:r>
        <w:t>.</w:t>
      </w:r>
    </w:p>
    <w:p w:rsidR="00BD2750" w:rsidRDefault="00BD2750" w:rsidP="00BD2750"/>
    <w:p w:rsidR="00BD2750" w:rsidRPr="00BD2750" w:rsidRDefault="00BD2750" w:rsidP="00BD2750">
      <w:p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В СТОИМОСТЬ ВХОДИТ: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Встреча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Трансфер и транспорт по программе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Размещение в зависимости от выбранного варианта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Питание по программе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Экскурсии по программе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Билеты на поезд, в музеи и на подъемник</w:t>
      </w:r>
    </w:p>
    <w:p w:rsidR="00BD2750" w:rsidRPr="00BD2750" w:rsidRDefault="00BD2750" w:rsidP="00BD27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Переезд на катере</w:t>
      </w:r>
    </w:p>
    <w:p w:rsidR="00BD2750" w:rsidRPr="00BD2750" w:rsidRDefault="00BD2750" w:rsidP="00BD2750">
      <w:p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BD2750" w:rsidRPr="00BD2750" w:rsidRDefault="00BD2750" w:rsidP="00BD27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Питание в придорожных кафе</w:t>
      </w:r>
    </w:p>
    <w:p w:rsidR="00715299" w:rsidRDefault="00BD2750" w:rsidP="00BD27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750">
        <w:rPr>
          <w:rFonts w:ascii="Times New Roman" w:hAnsi="Times New Roman" w:cs="Times New Roman"/>
          <w:sz w:val="28"/>
          <w:szCs w:val="28"/>
        </w:rPr>
        <w:t>Дополнительные услуги, не указанные в программе</w:t>
      </w:r>
    </w:p>
    <w:p w:rsidR="00013EAC" w:rsidRPr="004713E4" w:rsidRDefault="00013EAC" w:rsidP="00013E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13EAC" w:rsidRPr="004713E4" w:rsidRDefault="00013EAC" w:rsidP="00013EAC">
      <w:pPr>
        <w:rPr>
          <w:rFonts w:ascii="Times New Roman" w:hAnsi="Times New Roman" w:cs="Times New Roman"/>
          <w:b/>
          <w:sz w:val="28"/>
          <w:szCs w:val="28"/>
        </w:rPr>
      </w:pPr>
      <w:r w:rsidRPr="004713E4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bookmarkEnd w:id="0"/>
    <w:p w:rsidR="00013EAC" w:rsidRPr="00013EAC" w:rsidRDefault="00013EAC" w:rsidP="00013EAC">
      <w:pPr>
        <w:rPr>
          <w:rFonts w:ascii="Times New Roman" w:hAnsi="Times New Roman" w:cs="Times New Roman"/>
          <w:sz w:val="28"/>
          <w:szCs w:val="28"/>
        </w:rPr>
      </w:pPr>
      <w:r w:rsidRPr="00013EAC">
        <w:rPr>
          <w:rFonts w:ascii="Times New Roman" w:hAnsi="Times New Roman" w:cs="Times New Roman"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sectPr w:rsidR="00013EAC" w:rsidRPr="0001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CA" w:rsidRDefault="004C35CA" w:rsidP="00715299">
      <w:pPr>
        <w:spacing w:after="0" w:line="240" w:lineRule="auto"/>
      </w:pPr>
      <w:r>
        <w:separator/>
      </w:r>
    </w:p>
  </w:endnote>
  <w:endnote w:type="continuationSeparator" w:id="0">
    <w:p w:rsidR="004C35CA" w:rsidRDefault="004C35CA" w:rsidP="0071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CA" w:rsidRDefault="004C35CA" w:rsidP="00715299">
      <w:pPr>
        <w:spacing w:after="0" w:line="240" w:lineRule="auto"/>
      </w:pPr>
      <w:r>
        <w:separator/>
      </w:r>
    </w:p>
  </w:footnote>
  <w:footnote w:type="continuationSeparator" w:id="0">
    <w:p w:rsidR="004C35CA" w:rsidRDefault="004C35CA" w:rsidP="0071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7BBB"/>
    <w:multiLevelType w:val="hybridMultilevel"/>
    <w:tmpl w:val="2AC8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0BA"/>
    <w:multiLevelType w:val="hybridMultilevel"/>
    <w:tmpl w:val="58E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9"/>
    <w:rsid w:val="00013EAC"/>
    <w:rsid w:val="00457A73"/>
    <w:rsid w:val="004713E4"/>
    <w:rsid w:val="004C35CA"/>
    <w:rsid w:val="00715299"/>
    <w:rsid w:val="00BD2750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DE31-736A-4CA5-B875-92956E74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299"/>
  </w:style>
  <w:style w:type="paragraph" w:styleId="a5">
    <w:name w:val="footer"/>
    <w:basedOn w:val="a"/>
    <w:link w:val="a6"/>
    <w:uiPriority w:val="99"/>
    <w:unhideWhenUsed/>
    <w:rsid w:val="0071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299"/>
  </w:style>
  <w:style w:type="paragraph" w:styleId="a7">
    <w:name w:val="List Paragraph"/>
    <w:basedOn w:val="a"/>
    <w:uiPriority w:val="34"/>
    <w:qFormat/>
    <w:rsid w:val="00BD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4</cp:revision>
  <dcterms:created xsi:type="dcterms:W3CDTF">2024-04-22T08:06:00Z</dcterms:created>
  <dcterms:modified xsi:type="dcterms:W3CDTF">2024-04-22T08:55:00Z</dcterms:modified>
</cp:coreProperties>
</file>