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F6" w:rsidRDefault="008D57F6" w:rsidP="008D57F6"/>
    <w:p w:rsidR="008D57F6" w:rsidRPr="008D57F6" w:rsidRDefault="008D57F6" w:rsidP="008D57F6">
      <w:pPr>
        <w:shd w:val="clear" w:color="auto" w:fill="FFFFFF"/>
        <w:spacing w:after="0" w:line="240" w:lineRule="atLeast"/>
        <w:outlineLvl w:val="0"/>
        <w:rPr>
          <w:rFonts w:ascii="Montserrat" w:eastAsia="Times New Roman" w:hAnsi="Montserrat" w:cs="Times New Roman"/>
          <w:color w:val="000000"/>
          <w:kern w:val="36"/>
          <w:sz w:val="46"/>
          <w:szCs w:val="46"/>
          <w:lang w:eastAsia="ru-RU"/>
        </w:rPr>
      </w:pPr>
      <w:r w:rsidRPr="008D57F6">
        <w:rPr>
          <w:rFonts w:ascii="Montserrat" w:eastAsia="Times New Roman" w:hAnsi="Montserrat" w:cs="Times New Roman"/>
          <w:color w:val="000000"/>
          <w:kern w:val="36"/>
          <w:sz w:val="46"/>
          <w:szCs w:val="46"/>
          <w:lang w:eastAsia="ru-RU"/>
        </w:rPr>
        <w:t>Корпоративный сплав на Байкале</w:t>
      </w:r>
    </w:p>
    <w:p w:rsidR="008D57F6" w:rsidRDefault="008D57F6" w:rsidP="008D57F6">
      <w:pPr>
        <w:jc w:val="center"/>
      </w:pP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ОБЩАЯ ИНФОРМАЦИЯ</w:t>
      </w:r>
    </w:p>
    <w:p w:rsidR="008D57F6" w:rsidRDefault="008D57F6" w:rsidP="008D57F6">
      <w:pPr>
        <w:jc w:val="both"/>
      </w:pPr>
      <w:r>
        <w:t xml:space="preserve"> Наша компания </w:t>
      </w:r>
      <w:proofErr w:type="spellStart"/>
      <w:r>
        <w:t>АЯЯТРЕВЕЛ-Байкал</w:t>
      </w:r>
      <w:proofErr w:type="spellEnd"/>
      <w:r>
        <w:t xml:space="preserve"> специализируется на активном и корпоративном отдыхе на Байкале. Водные туры на Байкале, сплавы на байдарках самый </w:t>
      </w:r>
      <w:proofErr w:type="gramStart"/>
      <w:r>
        <w:t>интересным</w:t>
      </w:r>
      <w:proofErr w:type="gramEnd"/>
      <w:r>
        <w:t xml:space="preserve"> и запоминающийся корпоративный отдых. Сплав на Байкале одно из мероприятий обещает быть насыщенным эмоциями, погружение в море азарта и незабываемые впечатления! Участники водных походов обычно преследуют разные цели – одни стремятся к спокойному отдыху и наслаждению красотой природы, а другие, наоборот, ищут возможность экстремального похода и выброса адреналина. Предлагаем коллективу стать более сплоченными через отдых на воде. </w:t>
      </w: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ПРОГРАММА ТУРА</w:t>
      </w:r>
    </w:p>
    <w:p w:rsidR="008D57F6" w:rsidRDefault="008D57F6" w:rsidP="008D57F6">
      <w:pPr>
        <w:jc w:val="both"/>
      </w:pPr>
      <w:r>
        <w:t xml:space="preserve">Маршрут: Усть-Баргузин &gt; Забайкальский национальный парк &gt; </w:t>
      </w:r>
      <w:proofErr w:type="spellStart"/>
      <w:r>
        <w:t>Чивыркуйский</w:t>
      </w:r>
      <w:proofErr w:type="spellEnd"/>
      <w:r>
        <w:t xml:space="preserve"> залив &gt; Змеиная Бухта в </w:t>
      </w:r>
      <w:proofErr w:type="spellStart"/>
      <w:r>
        <w:t>Чивыркуйском</w:t>
      </w:r>
      <w:proofErr w:type="spellEnd"/>
      <w:r>
        <w:t xml:space="preserve"> заливе &gt; Святой Нос</w:t>
      </w: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ДЕНЬ 1</w:t>
      </w:r>
    </w:p>
    <w:p w:rsidR="008D57F6" w:rsidRDefault="008D57F6" w:rsidP="008D57F6">
      <w:pPr>
        <w:jc w:val="both"/>
      </w:pPr>
      <w:r>
        <w:t xml:space="preserve">Ранняя встреча в </w:t>
      </w:r>
      <w:proofErr w:type="gramStart"/>
      <w:r>
        <w:t>г</w:t>
      </w:r>
      <w:proofErr w:type="gramEnd"/>
      <w:r>
        <w:t xml:space="preserve">. Улан-Удэ и выезд в Забайкальский национальный парк до местности </w:t>
      </w:r>
      <w:proofErr w:type="spellStart"/>
      <w:r>
        <w:t>Монахово</w:t>
      </w:r>
      <w:proofErr w:type="spellEnd"/>
      <w:r>
        <w:t xml:space="preserve"> Святого Носа. Во время пути остановка в п. Турка, завтракаем в кафе (за свой счет). Проезжаем п. Горячинск, </w:t>
      </w:r>
      <w:proofErr w:type="spellStart"/>
      <w:r>
        <w:t>Максимиха</w:t>
      </w:r>
      <w:proofErr w:type="spellEnd"/>
      <w:r>
        <w:t xml:space="preserve">, Усть-Баргузин и приезжаем в Усть-Баргузин в национальный парк </w:t>
      </w:r>
      <w:proofErr w:type="gramStart"/>
      <w:r>
        <w:t>м</w:t>
      </w:r>
      <w:proofErr w:type="gramEnd"/>
      <w:r>
        <w:t xml:space="preserve">. </w:t>
      </w:r>
      <w:proofErr w:type="spellStart"/>
      <w:r>
        <w:t>Монахово</w:t>
      </w:r>
      <w:proofErr w:type="spellEnd"/>
      <w:r>
        <w:t xml:space="preserve">. После выгрузки инструкторы Вам расскажут и </w:t>
      </w:r>
      <w:proofErr w:type="gramStart"/>
      <w:r>
        <w:t>покажут</w:t>
      </w:r>
      <w:proofErr w:type="gramEnd"/>
      <w:r>
        <w:t xml:space="preserve"> как собираются каркасные байдарки, и у Вас </w:t>
      </w:r>
      <w:proofErr w:type="spellStart"/>
      <w:r>
        <w:t>начнуться</w:t>
      </w:r>
      <w:proofErr w:type="spellEnd"/>
      <w:r>
        <w:t xml:space="preserve"> корпоративные задания по сборке байдарок. Готовим обед и после него начинаем сплав на байдарках по </w:t>
      </w:r>
      <w:proofErr w:type="spellStart"/>
      <w:r>
        <w:t>Чивыркуйскому</w:t>
      </w:r>
      <w:proofErr w:type="spellEnd"/>
      <w:r>
        <w:t xml:space="preserve"> заливу до бухты </w:t>
      </w:r>
      <w:proofErr w:type="spellStart"/>
      <w:r>
        <w:t>Сорожья</w:t>
      </w:r>
      <w:proofErr w:type="spellEnd"/>
      <w:r>
        <w:t xml:space="preserve">. </w:t>
      </w:r>
      <w:proofErr w:type="gramStart"/>
      <w:r>
        <w:t>Размещаемся в живописной бухте начинаем</w:t>
      </w:r>
      <w:proofErr w:type="gramEnd"/>
      <w:r>
        <w:t xml:space="preserve"> устанавливать лагерь. Собираем палатки, отдыхаем и ужинаем.  После ужина купаемся, при наличии снастей возможна рыбалка. Ночевка в палатках. (За дополнительную плату в 1 или 4 день возможен переезд на катере).</w:t>
      </w: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ДЕНЬ 2</w:t>
      </w:r>
    </w:p>
    <w:p w:rsidR="008D57F6" w:rsidRDefault="008D57F6" w:rsidP="008D57F6">
      <w:pPr>
        <w:jc w:val="both"/>
      </w:pPr>
      <w:r>
        <w:t xml:space="preserve">Утром завтракаем, собираем палатки и рюкзаки, продолжаем сплав до песчаного пляжа в бухту Кресты. Сразу заходим на горячие источники в Змеиную бухту. Перекус и отдых на источниках. Сплавляемся до песчаной косы и встаем на бивуак. Гуляем и наслаждаемся видами </w:t>
      </w:r>
      <w:proofErr w:type="spellStart"/>
      <w:r>
        <w:t>Чивыркуйского</w:t>
      </w:r>
      <w:proofErr w:type="spellEnd"/>
      <w:r>
        <w:t xml:space="preserve"> залива. Готовим ужин и отдыхаем. Рядом протекает речка, на которой также можно порыбачить. Отдых у костра или в палатках</w:t>
      </w:r>
    </w:p>
    <w:p w:rsidR="008D57F6" w:rsidRDefault="008D57F6" w:rsidP="008D57F6">
      <w:pPr>
        <w:jc w:val="both"/>
        <w:rPr>
          <w:b/>
        </w:rPr>
      </w:pP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ДЕНЬ 3</w:t>
      </w:r>
    </w:p>
    <w:p w:rsidR="008D57F6" w:rsidRDefault="008D57F6" w:rsidP="008D57F6">
      <w:pPr>
        <w:jc w:val="both"/>
      </w:pPr>
      <w:r>
        <w:t xml:space="preserve">После завтрака, собираем </w:t>
      </w:r>
      <w:proofErr w:type="gramStart"/>
      <w:r>
        <w:t>палатки</w:t>
      </w:r>
      <w:proofErr w:type="gramEnd"/>
      <w:r>
        <w:t xml:space="preserve"> и лагерь начинаем сплав как можно ближе к местности </w:t>
      </w:r>
      <w:proofErr w:type="spellStart"/>
      <w:r>
        <w:t>Монахово</w:t>
      </w:r>
      <w:proofErr w:type="spellEnd"/>
      <w:r>
        <w:t xml:space="preserve"> (</w:t>
      </w:r>
      <w:proofErr w:type="spellStart"/>
      <w:r>
        <w:t>Курбулик</w:t>
      </w:r>
      <w:proofErr w:type="spellEnd"/>
      <w:r>
        <w:t xml:space="preserve">). Во время сплава Вы сможете любоваться нетронутыми уголками озера Байкала с воды. Ночуем в палатках, купаемся  (Возможно, побыть подольше в бухте </w:t>
      </w:r>
      <w:proofErr w:type="spellStart"/>
      <w:r>
        <w:t>Змеевой</w:t>
      </w:r>
      <w:proofErr w:type="spellEnd"/>
      <w:r>
        <w:t xml:space="preserve"> и за дополнительную плату переезд на катере)</w:t>
      </w:r>
    </w:p>
    <w:p w:rsidR="008D57F6" w:rsidRDefault="008D57F6" w:rsidP="008D57F6">
      <w:pPr>
        <w:jc w:val="both"/>
      </w:pP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lastRenderedPageBreak/>
        <w:t>ДЕНЬ 4</w:t>
      </w:r>
    </w:p>
    <w:p w:rsidR="002A5247" w:rsidRDefault="008D57F6" w:rsidP="008D57F6">
      <w:pPr>
        <w:jc w:val="both"/>
      </w:pPr>
      <w:r>
        <w:t xml:space="preserve">Ранний завтрак, переход до местности </w:t>
      </w:r>
      <w:proofErr w:type="spellStart"/>
      <w:r>
        <w:t>Монахово</w:t>
      </w:r>
      <w:proofErr w:type="spellEnd"/>
      <w:r>
        <w:t>. Разборка байдарок на берегу и отъезд в Усть-Баргузин, обед (за свой счет) и далее в Улан-Удэ. Завершение программы в 18-19 часов (возможно позже)</w:t>
      </w:r>
    </w:p>
    <w:p w:rsidR="008D57F6" w:rsidRDefault="008D57F6" w:rsidP="008D57F6">
      <w:pPr>
        <w:jc w:val="both"/>
      </w:pPr>
    </w:p>
    <w:p w:rsidR="008D57F6" w:rsidRPr="008D57F6" w:rsidRDefault="008D57F6" w:rsidP="008D57F6">
      <w:pPr>
        <w:rPr>
          <w:b/>
        </w:rPr>
      </w:pPr>
      <w:r w:rsidRPr="008D57F6">
        <w:rPr>
          <w:b/>
        </w:rPr>
        <w:t>В СТОИМОСТЬ ВХОДИТ:</w:t>
      </w:r>
    </w:p>
    <w:p w:rsidR="008D57F6" w:rsidRDefault="008D57F6" w:rsidP="008D57F6">
      <w:r>
        <w:t>все переезды (</w:t>
      </w:r>
      <w:proofErr w:type="spellStart"/>
      <w:r>
        <w:t>трансферы</w:t>
      </w:r>
      <w:proofErr w:type="spellEnd"/>
      <w:r>
        <w:t>) по программе при группе не менее 15 человек</w:t>
      </w:r>
    </w:p>
    <w:p w:rsidR="008D57F6" w:rsidRDefault="008D57F6" w:rsidP="008D57F6">
      <w:r>
        <w:t>размещение в палатках (3-4х местное, 1-2х местное оплачивается дополнительно-600 руб. с чел.)</w:t>
      </w:r>
    </w:p>
    <w:p w:rsidR="008D57F6" w:rsidRDefault="008D57F6" w:rsidP="008D57F6">
      <w:r>
        <w:t>работа инструкторов</w:t>
      </w:r>
    </w:p>
    <w:p w:rsidR="008D57F6" w:rsidRDefault="008D57F6" w:rsidP="008D57F6">
      <w:r>
        <w:t>питание по программе (питание котловое</w:t>
      </w:r>
      <w:proofErr w:type="gramStart"/>
      <w:r>
        <w:t xml:space="preserve"> ,</w:t>
      </w:r>
      <w:proofErr w:type="gramEnd"/>
      <w:r>
        <w:t xml:space="preserve"> готовят все участники похода согласно дежурству)</w:t>
      </w:r>
    </w:p>
    <w:p w:rsidR="008D57F6" w:rsidRDefault="008D57F6" w:rsidP="008D57F6">
      <w:r>
        <w:t>пребывание на территории национального парка</w:t>
      </w:r>
    </w:p>
    <w:p w:rsidR="008D57F6" w:rsidRDefault="008D57F6" w:rsidP="008D57F6">
      <w:r>
        <w:t>аренда котлового и специального снаряжения</w:t>
      </w:r>
    </w:p>
    <w:p w:rsidR="008D57F6" w:rsidRDefault="008D57F6" w:rsidP="008D57F6">
      <w:r>
        <w:t>аренда байдарок и спас снаряжения</w:t>
      </w:r>
    </w:p>
    <w:p w:rsidR="008D57F6" w:rsidRPr="008D57F6" w:rsidRDefault="008D57F6" w:rsidP="008D57F6">
      <w:pPr>
        <w:rPr>
          <w:b/>
        </w:rPr>
      </w:pPr>
      <w:r w:rsidRPr="008D57F6">
        <w:rPr>
          <w:b/>
        </w:rPr>
        <w:t>НЕ ВХОДИТ В СТОИМОСТЬ:</w:t>
      </w:r>
    </w:p>
    <w:p w:rsidR="008D57F6" w:rsidRDefault="008D57F6" w:rsidP="008D57F6">
      <w:r>
        <w:t>услуги не указанные в программе тура (спиртные напитки, видеосъемка</w:t>
      </w:r>
      <w:proofErr w:type="gramStart"/>
      <w:r>
        <w:t xml:space="preserve"> ,</w:t>
      </w:r>
      <w:proofErr w:type="gramEnd"/>
      <w:r>
        <w:t xml:space="preserve"> баня и т.п.)</w:t>
      </w:r>
    </w:p>
    <w:p w:rsidR="008D57F6" w:rsidRDefault="008D57F6" w:rsidP="008D57F6">
      <w:r>
        <w:t>питание в дороге</w:t>
      </w:r>
    </w:p>
    <w:p w:rsidR="008D57F6" w:rsidRPr="008D57F6" w:rsidRDefault="008D57F6" w:rsidP="008D57F6">
      <w:pPr>
        <w:jc w:val="both"/>
        <w:rPr>
          <w:b/>
        </w:rPr>
      </w:pPr>
      <w:r w:rsidRPr="008D57F6">
        <w:rPr>
          <w:b/>
        </w:rPr>
        <w:t>ПРИМЕЧАНИЕ:</w:t>
      </w:r>
    </w:p>
    <w:p w:rsidR="008D57F6" w:rsidRDefault="008D57F6" w:rsidP="008D57F6">
      <w:pPr>
        <w:jc w:val="both"/>
      </w:pPr>
      <w:r>
        <w:t>Кроме представленных программ, наша компания разрабатывает и другие программы корпоративных сплавов с учетом тех или иных пожеланий команды. Стоит отметить, что какую бы программу Вы не выбрали, мы гарантируем безопасность, полную ответственность и компетентность</w:t>
      </w:r>
    </w:p>
    <w:p w:rsidR="008D57F6" w:rsidRDefault="008D57F6" w:rsidP="008D57F6">
      <w:pPr>
        <w:jc w:val="both"/>
      </w:pPr>
    </w:p>
    <w:sectPr w:rsidR="008D57F6" w:rsidSect="002A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F6"/>
    <w:rsid w:val="002A5247"/>
    <w:rsid w:val="008D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7"/>
  </w:style>
  <w:style w:type="paragraph" w:styleId="1">
    <w:name w:val="heading 1"/>
    <w:basedOn w:val="a"/>
    <w:link w:val="10"/>
    <w:uiPriority w:val="9"/>
    <w:qFormat/>
    <w:rsid w:val="008D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2022-06-24T11:21:00Z</dcterms:created>
  <dcterms:modified xsi:type="dcterms:W3CDTF">2022-06-24T11:27:00Z</dcterms:modified>
</cp:coreProperties>
</file>