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A5" w:rsidRPr="00390DA5" w:rsidRDefault="00390DA5" w:rsidP="00390DA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90D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Тур в Монголию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–</w:t>
      </w:r>
      <w:r w:rsidRPr="00390D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Pr="00390DA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Монгольские сказания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390DA5" w:rsidRDefault="00390DA5"/>
    <w:p w:rsidR="00AE22E0" w:rsidRDefault="00390DA5">
      <w:r w:rsidRPr="00390DA5">
        <w:rPr>
          <w:b/>
        </w:rPr>
        <w:t>День 1.</w:t>
      </w:r>
      <w:r>
        <w:t xml:space="preserve"> </w:t>
      </w:r>
      <w:r w:rsidRPr="00390DA5">
        <w:t xml:space="preserve">Ранний трансфер из г. Улан-Удэ до Улан-Батора. Трансфер на международном автобусе. Ориентировочно прибываем к 12.00 часам на границу в г. Кяхту. Прохождение таможни. После пересечения границы обедаем в придорожном кафе (за свой счет). Можно поменять небольшую сумму у местных или в банке на таможне. Остальные деньги меняем уже в городе. Во время переезда по Монголии открываются необычные просторы с холмами и широкими засеянными полями, пасущимися стадами верблюдов, баранов и парящими в небе орлами. В вдалеке </w:t>
      </w:r>
      <w:proofErr w:type="gramStart"/>
      <w:r w:rsidRPr="00390DA5">
        <w:t>виднеются горные лесистые вершины и это позволяет</w:t>
      </w:r>
      <w:proofErr w:type="gramEnd"/>
      <w:r w:rsidRPr="00390DA5">
        <w:t xml:space="preserve"> почувствовать особенный колорит, который с первой минуты захватывает и все время привлекает взор путешественника. Ориентировочное время прибытия в Улан-Батор в 19 - 20 час. Размещаемся в отеле </w:t>
      </w:r>
      <w:proofErr w:type="gramStart"/>
      <w:r w:rsidRPr="00390DA5">
        <w:t>согласно</w:t>
      </w:r>
      <w:proofErr w:type="gramEnd"/>
      <w:r w:rsidRPr="00390DA5">
        <w:t xml:space="preserve"> выбранных категорий номеров. Отдыхаем и вечером можем прогуляться по мегаполису (да, да Вы не ошиблись, сейчас Улан-Батор мегаполис).</w:t>
      </w:r>
    </w:p>
    <w:p w:rsidR="00390DA5" w:rsidRDefault="00390DA5">
      <w:r w:rsidRPr="00390DA5">
        <w:rPr>
          <w:b/>
        </w:rPr>
        <w:t>День 2.</w:t>
      </w:r>
      <w:r>
        <w:t xml:space="preserve"> </w:t>
      </w:r>
      <w:r w:rsidRPr="00390DA5">
        <w:t xml:space="preserve">После завтрака (за свой счет) в гостинице по договоренности начнется обзорная экскурсия по г. Улан-Батору. В ходе экскурсии по городу посетите достопримечательности (площадь </w:t>
      </w:r>
      <w:proofErr w:type="spellStart"/>
      <w:r w:rsidRPr="00390DA5">
        <w:t>Сухэ-Батора</w:t>
      </w:r>
      <w:proofErr w:type="spellEnd"/>
      <w:r w:rsidRPr="00390DA5">
        <w:t>, улица Ленина и пр.), а также посетите Центральный буддийский монастырь Монголии «</w:t>
      </w:r>
      <w:proofErr w:type="spellStart"/>
      <w:r w:rsidRPr="00390DA5">
        <w:t>Гандан</w:t>
      </w:r>
      <w:proofErr w:type="spellEnd"/>
      <w:r w:rsidRPr="00390DA5">
        <w:t xml:space="preserve"> </w:t>
      </w:r>
      <w:proofErr w:type="spellStart"/>
      <w:r w:rsidRPr="00390DA5">
        <w:t>Тэгченлин</w:t>
      </w:r>
      <w:proofErr w:type="spellEnd"/>
      <w:r w:rsidRPr="00390DA5">
        <w:t xml:space="preserve">», где расположена одна из самых больших статуй буддийского божества </w:t>
      </w:r>
      <w:proofErr w:type="spellStart"/>
      <w:r w:rsidRPr="00390DA5">
        <w:t>Аволакитешвары</w:t>
      </w:r>
      <w:proofErr w:type="spellEnd"/>
      <w:r w:rsidRPr="00390DA5">
        <w:t xml:space="preserve">, высотой в 25 метров. После экскурсии гид Вам предложит несколько кафе или ресторанов, где Вы сможете обедать и </w:t>
      </w:r>
      <w:r>
        <w:t xml:space="preserve">ужинать (за свой счет). Для тех, </w:t>
      </w:r>
      <w:r w:rsidRPr="00390DA5">
        <w:t xml:space="preserve">кто любит мясные блюда и свежее мясо, в Монголии это все предоставляется. Пробуйте национальную кухню и блюда из свежего мяса. </w:t>
      </w:r>
      <w:r w:rsidR="00EE2E3E">
        <w:rPr>
          <w:rFonts w:ascii="Montserrat" w:hAnsi="Montserrat"/>
          <w:color w:val="000000"/>
          <w:shd w:val="clear" w:color="auto" w:fill="FFFFFF"/>
        </w:rPr>
        <w:t xml:space="preserve">Переезд в Парк </w:t>
      </w:r>
      <w:proofErr w:type="spellStart"/>
      <w:r w:rsidR="00EE2E3E">
        <w:rPr>
          <w:rFonts w:ascii="Montserrat" w:hAnsi="Montserrat"/>
          <w:color w:val="000000"/>
          <w:shd w:val="clear" w:color="auto" w:fill="FFFFFF"/>
        </w:rPr>
        <w:t>Тэрэлж</w:t>
      </w:r>
      <w:proofErr w:type="spellEnd"/>
      <w:r w:rsidR="00EE2E3E">
        <w:rPr>
          <w:rFonts w:ascii="Montserrat" w:hAnsi="Montserrat"/>
          <w:color w:val="000000"/>
          <w:shd w:val="clear" w:color="auto" w:fill="FFFFFF"/>
        </w:rPr>
        <w:t xml:space="preserve">. По пути посетим </w:t>
      </w:r>
      <w:proofErr w:type="spellStart"/>
      <w:r w:rsidR="00EE2E3E">
        <w:rPr>
          <w:rFonts w:ascii="Montserrat" w:hAnsi="Montserrat"/>
          <w:color w:val="000000"/>
          <w:shd w:val="clear" w:color="auto" w:fill="FFFFFF"/>
        </w:rPr>
        <w:t>гигатскую</w:t>
      </w:r>
      <w:proofErr w:type="spellEnd"/>
      <w:r w:rsidR="00EE2E3E">
        <w:rPr>
          <w:rFonts w:ascii="Montserrat" w:hAnsi="Montserrat"/>
          <w:color w:val="000000"/>
          <w:shd w:val="clear" w:color="auto" w:fill="FFFFFF"/>
        </w:rPr>
        <w:t xml:space="preserve"> статую Чингисхана. ( В случае плохой погоды, возможно посещение на следующий день)</w:t>
      </w:r>
    </w:p>
    <w:p w:rsidR="00EE2E3E" w:rsidRDefault="00390DA5" w:rsidP="00EE2E3E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</w:rPr>
      </w:pPr>
      <w:r w:rsidRPr="00390DA5">
        <w:rPr>
          <w:b/>
        </w:rPr>
        <w:t>День 3</w:t>
      </w:r>
      <w:r>
        <w:t xml:space="preserve">. </w:t>
      </w:r>
      <w:r w:rsidR="00EE2E3E">
        <w:rPr>
          <w:rFonts w:ascii="Montserrat" w:hAnsi="Montserrat"/>
          <w:color w:val="000000"/>
        </w:rPr>
        <w:t>Завтракаем самостоятельно в гостинице.</w:t>
      </w:r>
    </w:p>
    <w:p w:rsidR="00EE2E3E" w:rsidRPr="00EE2E3E" w:rsidRDefault="00EE2E3E" w:rsidP="00EE2E3E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color w:val="000000"/>
          <w:sz w:val="20"/>
          <w:szCs w:val="20"/>
        </w:rPr>
      </w:pPr>
      <w:r w:rsidRPr="00EE2E3E">
        <w:rPr>
          <w:rFonts w:ascii="Montserrat" w:hAnsi="Montserrat"/>
          <w:color w:val="000000"/>
          <w:sz w:val="20"/>
          <w:szCs w:val="20"/>
        </w:rPr>
        <w:t xml:space="preserve">Сегодня совершим интересную поездку по Национальному парку </w:t>
      </w:r>
      <w:proofErr w:type="spellStart"/>
      <w:r w:rsidRPr="00EE2E3E">
        <w:rPr>
          <w:rFonts w:ascii="Montserrat" w:hAnsi="Montserrat"/>
          <w:color w:val="000000"/>
          <w:sz w:val="20"/>
          <w:szCs w:val="20"/>
        </w:rPr>
        <w:t>Тэрэлж</w:t>
      </w:r>
      <w:proofErr w:type="spellEnd"/>
      <w:r w:rsidRPr="00EE2E3E">
        <w:rPr>
          <w:rFonts w:ascii="Montserrat" w:hAnsi="Montserrat"/>
          <w:color w:val="000000"/>
          <w:sz w:val="20"/>
          <w:szCs w:val="20"/>
        </w:rPr>
        <w:t xml:space="preserve"> и увидим, посетим </w:t>
      </w:r>
      <w:proofErr w:type="gramStart"/>
      <w:r w:rsidRPr="00EE2E3E">
        <w:rPr>
          <w:rFonts w:ascii="Montserrat" w:hAnsi="Montserrat"/>
          <w:color w:val="000000"/>
          <w:sz w:val="20"/>
          <w:szCs w:val="20"/>
        </w:rPr>
        <w:t>музей</w:t>
      </w:r>
      <w:proofErr w:type="gramEnd"/>
      <w:r w:rsidRPr="00EE2E3E">
        <w:rPr>
          <w:rFonts w:ascii="Montserrat" w:hAnsi="Montserrat"/>
          <w:color w:val="000000"/>
          <w:sz w:val="20"/>
          <w:szCs w:val="20"/>
        </w:rPr>
        <w:t xml:space="preserve"> установленный в 60 км за городом. Парк </w:t>
      </w:r>
      <w:proofErr w:type="spellStart"/>
      <w:r w:rsidRPr="00EE2E3E">
        <w:rPr>
          <w:rFonts w:ascii="Montserrat" w:hAnsi="Montserrat"/>
          <w:color w:val="000000"/>
          <w:sz w:val="20"/>
          <w:szCs w:val="20"/>
        </w:rPr>
        <w:t>Тэрэлж</w:t>
      </w:r>
      <w:proofErr w:type="spellEnd"/>
      <w:r w:rsidRPr="00EE2E3E">
        <w:rPr>
          <w:rFonts w:ascii="Montserrat" w:hAnsi="Montserrat"/>
          <w:color w:val="000000"/>
          <w:sz w:val="20"/>
          <w:szCs w:val="20"/>
        </w:rPr>
        <w:t xml:space="preserve"> покорит Вам своим необычным видом гор и колоритом Монгольских жилищ. Здесь Вы сможете в свободное время совершить пешие или конные прогулки по парку </w:t>
      </w:r>
      <w:proofErr w:type="spellStart"/>
      <w:r w:rsidRPr="00EE2E3E">
        <w:rPr>
          <w:rFonts w:ascii="Montserrat" w:hAnsi="Montserrat"/>
          <w:color w:val="000000"/>
          <w:sz w:val="20"/>
          <w:szCs w:val="20"/>
        </w:rPr>
        <w:t>Тэрэлж</w:t>
      </w:r>
      <w:proofErr w:type="spellEnd"/>
      <w:r w:rsidRPr="00EE2E3E">
        <w:rPr>
          <w:rFonts w:ascii="Montserrat" w:hAnsi="Montserrat"/>
          <w:color w:val="000000"/>
          <w:sz w:val="20"/>
          <w:szCs w:val="20"/>
        </w:rPr>
        <w:t xml:space="preserve">. Впечатления получите </w:t>
      </w:r>
      <w:proofErr w:type="gramStart"/>
      <w:r w:rsidRPr="00EE2E3E">
        <w:rPr>
          <w:rFonts w:ascii="Montserrat" w:hAnsi="Montserrat"/>
          <w:color w:val="000000"/>
          <w:sz w:val="20"/>
          <w:szCs w:val="20"/>
        </w:rPr>
        <w:t>незабываемое</w:t>
      </w:r>
      <w:proofErr w:type="gramEnd"/>
      <w:r w:rsidRPr="00EE2E3E">
        <w:rPr>
          <w:rFonts w:ascii="Montserrat" w:hAnsi="Montserrat"/>
          <w:color w:val="000000"/>
          <w:sz w:val="20"/>
          <w:szCs w:val="20"/>
        </w:rPr>
        <w:t xml:space="preserve"> и много ярких фотографий сможете привезти домой. После обеда (за свой счет) возвращаемся в Улан-Батор, где Вы сможете посетить торговые комплексы кашемировых фабрик. Купить себе товар, которого нигде не производят как в Монголии. Размещение в гостинице. Ужинаете в кафе (за свой счет).  </w:t>
      </w:r>
    </w:p>
    <w:p w:rsidR="00EE2E3E" w:rsidRDefault="00EE2E3E">
      <w:pPr>
        <w:rPr>
          <w:b/>
        </w:rPr>
      </w:pPr>
    </w:p>
    <w:p w:rsidR="00390DA5" w:rsidRDefault="00390DA5">
      <w:r w:rsidRPr="00390DA5">
        <w:rPr>
          <w:b/>
        </w:rPr>
        <w:t>День 4</w:t>
      </w:r>
      <w:r>
        <w:t xml:space="preserve">. </w:t>
      </w:r>
      <w:r w:rsidRPr="00390DA5">
        <w:t xml:space="preserve">Сегодня возвращаемся в г. Улан-Удэ, после </w:t>
      </w:r>
      <w:proofErr w:type="gramStart"/>
      <w:r w:rsidRPr="00390DA5">
        <w:t>завтракав</w:t>
      </w:r>
      <w:proofErr w:type="gramEnd"/>
      <w:r w:rsidRPr="00390DA5">
        <w:t xml:space="preserve"> отеле (самостоятельно), трансфер на автовокзал и выезд. Прохождение пограничного контроля в г. Кяхта. Ориентировочное время прибытия 20:00 час. Размещение в гостинице г. Улан-Удэ</w:t>
      </w:r>
      <w:bookmarkStart w:id="0" w:name="_GoBack"/>
      <w:bookmarkEnd w:id="0"/>
    </w:p>
    <w:p w:rsidR="00390DA5" w:rsidRDefault="00390DA5">
      <w:r w:rsidRPr="00390DA5">
        <w:rPr>
          <w:b/>
        </w:rPr>
        <w:t>День 5</w:t>
      </w:r>
      <w:r>
        <w:t xml:space="preserve">. </w:t>
      </w:r>
      <w:r w:rsidRPr="00390DA5">
        <w:t xml:space="preserve">Завтрак в отеле города Улан-Удэ. Завершение программы, трансфер в аэропорт или на </w:t>
      </w:r>
      <w:proofErr w:type="spellStart"/>
      <w:r w:rsidRPr="00390DA5">
        <w:t>жд</w:t>
      </w:r>
      <w:proofErr w:type="spellEnd"/>
      <w:r w:rsidRPr="00390DA5">
        <w:t xml:space="preserve"> вокзал самостоятельно.</w:t>
      </w:r>
    </w:p>
    <w:p w:rsidR="00390DA5" w:rsidRDefault="00390DA5" w:rsidP="00390DA5">
      <w:r>
        <w:t>В СТОИМОСТЬ ВХОДИТ:</w:t>
      </w:r>
    </w:p>
    <w:p w:rsidR="00390DA5" w:rsidRDefault="00390DA5" w:rsidP="00390DA5">
      <w:r>
        <w:t xml:space="preserve">услуги Гида переводчика в Монголии (Улан-Батор и </w:t>
      </w:r>
      <w:proofErr w:type="spellStart"/>
      <w:r>
        <w:t>Тэрэлж</w:t>
      </w:r>
      <w:proofErr w:type="spellEnd"/>
      <w:r>
        <w:t>)</w:t>
      </w:r>
    </w:p>
    <w:p w:rsidR="00390DA5" w:rsidRDefault="00390DA5" w:rsidP="00390DA5">
      <w:r>
        <w:t>размещение в отеле по программе</w:t>
      </w:r>
    </w:p>
    <w:p w:rsidR="00390DA5" w:rsidRDefault="00390DA5" w:rsidP="00390DA5">
      <w:r>
        <w:t>проезд на международном автобусе из г. Улан-Удэ - г. Улан-Батор</w:t>
      </w:r>
    </w:p>
    <w:p w:rsidR="00390DA5" w:rsidRDefault="00390DA5" w:rsidP="00390DA5">
      <w:r>
        <w:lastRenderedPageBreak/>
        <w:t xml:space="preserve">оплата за въезд в Национальный парк </w:t>
      </w:r>
      <w:proofErr w:type="spellStart"/>
      <w:r>
        <w:t>Тэрэлж</w:t>
      </w:r>
      <w:proofErr w:type="spellEnd"/>
    </w:p>
    <w:p w:rsidR="00390DA5" w:rsidRDefault="00390DA5" w:rsidP="00390DA5">
      <w:r>
        <w:t xml:space="preserve">билеты в музей </w:t>
      </w:r>
      <w:proofErr w:type="spellStart"/>
      <w:proofErr w:type="gramStart"/>
      <w:r>
        <w:t>Чингис</w:t>
      </w:r>
      <w:proofErr w:type="spellEnd"/>
      <w:r>
        <w:t>-хана</w:t>
      </w:r>
      <w:proofErr w:type="gramEnd"/>
    </w:p>
    <w:p w:rsidR="00390DA5" w:rsidRDefault="00390DA5" w:rsidP="00390DA5">
      <w:r>
        <w:t xml:space="preserve">трансфер по Улан-Батору и нац. парк </w:t>
      </w:r>
      <w:proofErr w:type="spellStart"/>
      <w:r>
        <w:t>Тэрэлж</w:t>
      </w:r>
      <w:proofErr w:type="spellEnd"/>
    </w:p>
    <w:p w:rsidR="00390DA5" w:rsidRDefault="00390DA5" w:rsidP="00390DA5">
      <w:r>
        <w:t>НЕ ВХОДИТ В СТОИМОСТЬ:</w:t>
      </w:r>
    </w:p>
    <w:p w:rsidR="00390DA5" w:rsidRDefault="00390DA5" w:rsidP="00390DA5">
      <w:r>
        <w:t>питание</w:t>
      </w:r>
    </w:p>
    <w:p w:rsidR="00390DA5" w:rsidRDefault="00390DA5" w:rsidP="00390DA5">
      <w:r>
        <w:t>сопровождение из г. Улан-Удэ до Улан-Батора и обратно</w:t>
      </w:r>
    </w:p>
    <w:p w:rsidR="00FE7C68" w:rsidRDefault="00FE7C68" w:rsidP="00390DA5">
      <w:r w:rsidRPr="00FE7C68">
        <w:t>страховка</w:t>
      </w:r>
    </w:p>
    <w:p w:rsidR="00FE7C68" w:rsidRDefault="00FE7C68" w:rsidP="00390DA5"/>
    <w:p w:rsidR="00390DA5" w:rsidRDefault="00390DA5" w:rsidP="00390DA5">
      <w:r w:rsidRPr="00FE7C68">
        <w:rPr>
          <w:b/>
          <w:i/>
        </w:rPr>
        <w:t>Фирма оставляет за собой право изменить программу (погодные условия, нарушения работы транспорта и др.) — не изменяя объема и качества предоставленных услуг</w:t>
      </w:r>
      <w:r>
        <w:t>.</w:t>
      </w:r>
    </w:p>
    <w:p w:rsidR="00390DA5" w:rsidRDefault="00390DA5" w:rsidP="00390DA5">
      <w:r>
        <w:t xml:space="preserve">Внимание! При посещении Монголии иметь </w:t>
      </w:r>
      <w:proofErr w:type="spellStart"/>
      <w:proofErr w:type="gramStart"/>
      <w:r>
        <w:t>загран</w:t>
      </w:r>
      <w:proofErr w:type="spellEnd"/>
      <w:r>
        <w:t xml:space="preserve"> паспорт</w:t>
      </w:r>
      <w:proofErr w:type="gramEnd"/>
      <w:r>
        <w:t xml:space="preserve"> срок окончания не позднее 6 месяцев. </w:t>
      </w:r>
    </w:p>
    <w:p w:rsidR="00390DA5" w:rsidRDefault="00390DA5" w:rsidP="00390DA5">
      <w:r>
        <w:t>Виза</w:t>
      </w:r>
    </w:p>
    <w:p w:rsidR="00390DA5" w:rsidRDefault="00390DA5" w:rsidP="00390DA5">
      <w:r>
        <w:t>Виза не нужна. Граждане РФ могут въезжать, выезжать, следовать транзитом и пребывать на территории Монголии на основании действительных документов, удостоверяющих личность, без виз, при условии</w:t>
      </w:r>
      <w:r w:rsidR="00EC0FEA">
        <w:t>,</w:t>
      </w:r>
      <w:r>
        <w:t xml:space="preserve"> что продолжительность их непрерывного пребывания на территории Монголии не превышает 30 дней. </w:t>
      </w:r>
    </w:p>
    <w:p w:rsidR="00390DA5" w:rsidRDefault="00390DA5" w:rsidP="00390DA5">
      <w:r>
        <w:t>Страховка</w:t>
      </w:r>
    </w:p>
    <w:p w:rsidR="00390DA5" w:rsidRDefault="00390DA5" w:rsidP="00390DA5">
      <w:r>
        <w:t>Согласно ФЗ № 155 от 29 июня 2015 года, в случае отсутствия договора страхования расходы на оплату медицинской помощи за рубежом несёт сам гражданин.</w:t>
      </w:r>
    </w:p>
    <w:sectPr w:rsidR="00390DA5" w:rsidSect="00AE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DA5"/>
    <w:rsid w:val="00390DA5"/>
    <w:rsid w:val="00AE22E0"/>
    <w:rsid w:val="00EC0FEA"/>
    <w:rsid w:val="00EE2E3E"/>
    <w:rsid w:val="00F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E0"/>
  </w:style>
  <w:style w:type="paragraph" w:styleId="1">
    <w:name w:val="heading 1"/>
    <w:basedOn w:val="a"/>
    <w:link w:val="10"/>
    <w:uiPriority w:val="9"/>
    <w:qFormat/>
    <w:rsid w:val="0039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Замятин</cp:lastModifiedBy>
  <cp:revision>3</cp:revision>
  <dcterms:created xsi:type="dcterms:W3CDTF">2022-06-06T05:09:00Z</dcterms:created>
  <dcterms:modified xsi:type="dcterms:W3CDTF">2022-06-17T04:12:00Z</dcterms:modified>
</cp:coreProperties>
</file>